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72E" w:rsidRPr="00F02D34" w:rsidRDefault="003E472E" w:rsidP="003E472E">
      <w:pPr>
        <w:spacing w:after="0" w:line="240" w:lineRule="auto"/>
        <w:jc w:val="center"/>
        <w:rPr>
          <w:rFonts w:ascii="Times New Roman" w:hAnsi="Times New Roman"/>
          <w:b/>
          <w:sz w:val="28"/>
          <w:szCs w:val="28"/>
          <w:lang w:val="ky-KG" w:eastAsia="ru-RU"/>
        </w:rPr>
      </w:pPr>
      <w:r w:rsidRPr="00F02D34">
        <w:rPr>
          <w:rFonts w:ascii="Times New Roman" w:hAnsi="Times New Roman"/>
          <w:b/>
          <w:sz w:val="28"/>
          <w:szCs w:val="28"/>
          <w:lang w:val="ky-KG" w:eastAsia="ru-RU"/>
        </w:rPr>
        <w:t xml:space="preserve">КЫРГЫЗ РЕСПУБЛИКАСЫНЫН </w:t>
      </w:r>
    </w:p>
    <w:p w:rsidR="003E472E" w:rsidRPr="00F02D34" w:rsidRDefault="003E472E" w:rsidP="003E472E">
      <w:pPr>
        <w:spacing w:after="0" w:line="240" w:lineRule="auto"/>
        <w:jc w:val="center"/>
        <w:rPr>
          <w:rFonts w:ascii="Times New Roman" w:hAnsi="Times New Roman"/>
          <w:b/>
          <w:sz w:val="28"/>
          <w:szCs w:val="28"/>
          <w:lang w:eastAsia="ru-RU"/>
        </w:rPr>
      </w:pPr>
      <w:r w:rsidRPr="00F02D34">
        <w:rPr>
          <w:rFonts w:ascii="Times New Roman" w:hAnsi="Times New Roman"/>
          <w:b/>
          <w:sz w:val="28"/>
          <w:szCs w:val="28"/>
          <w:lang w:val="ky-KG" w:eastAsia="ru-RU"/>
        </w:rPr>
        <w:t>БИЛИМ БЕРҮҮ ЖАНА ИЛИМ МИНИСТРЛИГИ</w:t>
      </w:r>
    </w:p>
    <w:p w:rsidR="003E472E" w:rsidRPr="00F02D34" w:rsidRDefault="003E472E" w:rsidP="003E472E">
      <w:pPr>
        <w:spacing w:after="0" w:line="240" w:lineRule="auto"/>
        <w:jc w:val="both"/>
        <w:rPr>
          <w:rFonts w:ascii="Times New Roman" w:hAnsi="Times New Roman"/>
          <w:b/>
          <w:sz w:val="28"/>
          <w:szCs w:val="28"/>
          <w:lang w:eastAsia="ru-RU"/>
        </w:rPr>
      </w:pPr>
    </w:p>
    <w:tbl>
      <w:tblPr>
        <w:tblW w:w="4773" w:type="pct"/>
        <w:tblCellMar>
          <w:left w:w="0" w:type="dxa"/>
          <w:right w:w="0" w:type="dxa"/>
        </w:tblCellMar>
        <w:tblLook w:val="00A0" w:firstRow="1" w:lastRow="0" w:firstColumn="1" w:lastColumn="0" w:noHBand="0" w:noVBand="0"/>
      </w:tblPr>
      <w:tblGrid>
        <w:gridCol w:w="3276"/>
        <w:gridCol w:w="2111"/>
        <w:gridCol w:w="3544"/>
      </w:tblGrid>
      <w:tr w:rsidR="003E472E" w:rsidRPr="00F02D34" w:rsidTr="0084440E">
        <w:tc>
          <w:tcPr>
            <w:tcW w:w="1834" w:type="pct"/>
            <w:tcMar>
              <w:top w:w="0" w:type="dxa"/>
              <w:left w:w="108" w:type="dxa"/>
              <w:bottom w:w="0" w:type="dxa"/>
              <w:right w:w="108" w:type="dxa"/>
            </w:tcMar>
          </w:tcPr>
          <w:p w:rsidR="003E472E" w:rsidRPr="00F02D34" w:rsidRDefault="003E472E" w:rsidP="00551DD1">
            <w:pPr>
              <w:spacing w:after="0" w:line="240" w:lineRule="auto"/>
              <w:jc w:val="both"/>
              <w:rPr>
                <w:rFonts w:ascii="Times New Roman" w:hAnsi="Times New Roman"/>
                <w:sz w:val="28"/>
                <w:szCs w:val="28"/>
                <w:lang w:eastAsia="ru-RU"/>
              </w:rPr>
            </w:pPr>
            <w:r w:rsidRPr="00F02D34">
              <w:rPr>
                <w:rFonts w:ascii="Times New Roman" w:hAnsi="Times New Roman"/>
                <w:b/>
                <w:sz w:val="28"/>
                <w:szCs w:val="28"/>
                <w:lang w:eastAsia="ru-RU"/>
              </w:rPr>
              <w:br w:type="page"/>
            </w:r>
            <w:r w:rsidRPr="00F02D34">
              <w:rPr>
                <w:rFonts w:ascii="Times New Roman" w:hAnsi="Times New Roman"/>
                <w:sz w:val="28"/>
                <w:szCs w:val="28"/>
                <w:lang w:eastAsia="ru-RU"/>
              </w:rPr>
              <w:t xml:space="preserve"> </w:t>
            </w:r>
          </w:p>
        </w:tc>
        <w:tc>
          <w:tcPr>
            <w:tcW w:w="1182" w:type="pct"/>
            <w:tcMar>
              <w:top w:w="0" w:type="dxa"/>
              <w:left w:w="108" w:type="dxa"/>
              <w:bottom w:w="0" w:type="dxa"/>
              <w:right w:w="108" w:type="dxa"/>
            </w:tcMar>
          </w:tcPr>
          <w:p w:rsidR="003E472E" w:rsidRPr="00F02D34" w:rsidRDefault="003E472E"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1985" w:type="pct"/>
            <w:tcMar>
              <w:top w:w="0" w:type="dxa"/>
              <w:left w:w="108" w:type="dxa"/>
              <w:bottom w:w="0" w:type="dxa"/>
              <w:right w:w="108" w:type="dxa"/>
            </w:tcMar>
          </w:tcPr>
          <w:p w:rsidR="003E472E" w:rsidRPr="00F02D34" w:rsidRDefault="003E472E" w:rsidP="00551DD1">
            <w:pPr>
              <w:spacing w:after="0" w:line="240" w:lineRule="auto"/>
              <w:jc w:val="both"/>
              <w:rPr>
                <w:rFonts w:ascii="Times New Roman" w:hAnsi="Times New Roman"/>
                <w:sz w:val="28"/>
                <w:szCs w:val="28"/>
                <w:lang w:eastAsia="ru-RU"/>
              </w:rPr>
            </w:pPr>
            <w:r w:rsidRPr="00F02D34">
              <w:rPr>
                <w:rFonts w:ascii="Times New Roman" w:hAnsi="Times New Roman"/>
                <w:b/>
                <w:sz w:val="28"/>
                <w:szCs w:val="28"/>
                <w:lang w:val="ky-KG" w:eastAsia="ru-RU"/>
              </w:rPr>
              <w:t>Б</w:t>
            </w:r>
            <w:r w:rsidR="001564FD" w:rsidRPr="00F02D34">
              <w:rPr>
                <w:rFonts w:ascii="Times New Roman" w:hAnsi="Times New Roman"/>
                <w:b/>
                <w:sz w:val="28"/>
                <w:szCs w:val="28"/>
                <w:lang w:val="ky-KG" w:eastAsia="ru-RU"/>
              </w:rPr>
              <w:t>екитеми</w:t>
            </w:r>
            <w:r w:rsidR="001564FD" w:rsidRPr="00F02D34">
              <w:rPr>
                <w:rFonts w:ascii="Times New Roman" w:hAnsi="Times New Roman"/>
                <w:b/>
                <w:sz w:val="28"/>
                <w:szCs w:val="28"/>
                <w:lang w:eastAsia="ru-RU"/>
              </w:rPr>
              <w:t>н</w:t>
            </w:r>
            <w:r w:rsidRPr="00F02D34">
              <w:rPr>
                <w:rFonts w:ascii="Times New Roman" w:hAnsi="Times New Roman"/>
                <w:sz w:val="28"/>
                <w:szCs w:val="28"/>
                <w:lang w:eastAsia="ru-RU"/>
              </w:rPr>
              <w:br/>
            </w:r>
            <w:r w:rsidRPr="00F02D34">
              <w:rPr>
                <w:rFonts w:ascii="Times New Roman" w:hAnsi="Times New Roman"/>
                <w:sz w:val="28"/>
                <w:szCs w:val="28"/>
                <w:lang w:val="ky-KG" w:eastAsia="ru-RU"/>
              </w:rPr>
              <w:t>Кыргыз</w:t>
            </w:r>
            <w:r w:rsidR="001564FD" w:rsidRPr="00F02D34">
              <w:rPr>
                <w:rFonts w:ascii="Times New Roman" w:hAnsi="Times New Roman"/>
                <w:sz w:val="28"/>
                <w:szCs w:val="28"/>
                <w:lang w:val="ky-KG" w:eastAsia="ru-RU"/>
              </w:rPr>
              <w:t xml:space="preserve"> Р</w:t>
            </w:r>
            <w:r w:rsidRPr="00F02D34">
              <w:rPr>
                <w:rFonts w:ascii="Times New Roman" w:hAnsi="Times New Roman"/>
                <w:sz w:val="28"/>
                <w:szCs w:val="28"/>
                <w:lang w:val="ky-KG" w:eastAsia="ru-RU"/>
              </w:rPr>
              <w:t>еспубликасынын Билим берүү жана илим министри</w:t>
            </w:r>
            <w:r w:rsidRPr="00F02D34">
              <w:rPr>
                <w:rFonts w:ascii="Times New Roman" w:hAnsi="Times New Roman"/>
                <w:sz w:val="28"/>
                <w:szCs w:val="28"/>
                <w:lang w:eastAsia="ru-RU"/>
              </w:rPr>
              <w:br/>
            </w:r>
            <w:r w:rsidR="00551DD1" w:rsidRPr="00F02D34">
              <w:rPr>
                <w:rFonts w:ascii="Times New Roman" w:hAnsi="Times New Roman"/>
                <w:sz w:val="28"/>
                <w:szCs w:val="28"/>
                <w:lang w:eastAsia="ru-RU"/>
              </w:rPr>
              <w:t>Купешев Б.Д.</w:t>
            </w:r>
          </w:p>
          <w:p w:rsidR="003E472E" w:rsidRPr="00F02D34" w:rsidRDefault="003E472E"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____________________</w:t>
            </w:r>
          </w:p>
          <w:p w:rsidR="003E472E" w:rsidRPr="00F02D34" w:rsidRDefault="00551DD1" w:rsidP="0084440E">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2021</w:t>
            </w:r>
            <w:r w:rsidR="0084440E">
              <w:rPr>
                <w:rFonts w:ascii="Times New Roman" w:hAnsi="Times New Roman"/>
                <w:sz w:val="28"/>
                <w:szCs w:val="28"/>
                <w:lang w:eastAsia="ru-RU"/>
              </w:rPr>
              <w:t xml:space="preserve">-жылдын </w:t>
            </w:r>
            <w:r w:rsidR="003E472E" w:rsidRPr="00F02D34">
              <w:rPr>
                <w:rFonts w:ascii="Times New Roman" w:hAnsi="Times New Roman"/>
                <w:sz w:val="28"/>
                <w:szCs w:val="28"/>
                <w:lang w:eastAsia="ru-RU"/>
              </w:rPr>
              <w:t>«</w:t>
            </w:r>
            <w:r w:rsidR="003E472E" w:rsidRPr="00F02D34">
              <w:rPr>
                <w:rFonts w:ascii="Times New Roman" w:hAnsi="Times New Roman"/>
                <w:sz w:val="28"/>
                <w:szCs w:val="28"/>
                <w:u w:val="single"/>
                <w:lang w:eastAsia="ru-RU"/>
              </w:rPr>
              <w:t>__</w:t>
            </w:r>
            <w:r w:rsidR="0084440E">
              <w:rPr>
                <w:rFonts w:ascii="Times New Roman" w:hAnsi="Times New Roman"/>
                <w:sz w:val="28"/>
                <w:szCs w:val="28"/>
                <w:lang w:eastAsia="ru-RU"/>
              </w:rPr>
              <w:t>» октябры</w:t>
            </w:r>
          </w:p>
        </w:tc>
      </w:tr>
    </w:tbl>
    <w:p w:rsidR="003E472E" w:rsidRPr="00F02D34" w:rsidRDefault="003E472E" w:rsidP="003E472E">
      <w:pPr>
        <w:spacing w:after="0" w:line="240" w:lineRule="auto"/>
        <w:jc w:val="center"/>
        <w:rPr>
          <w:rFonts w:ascii="Times New Roman" w:hAnsi="Times New Roman"/>
          <w:b/>
          <w:sz w:val="28"/>
          <w:szCs w:val="28"/>
          <w:lang w:eastAsia="ru-RU"/>
        </w:rPr>
      </w:pPr>
    </w:p>
    <w:p w:rsidR="003E472E" w:rsidRPr="00F02D34" w:rsidRDefault="003E472E" w:rsidP="003E472E">
      <w:pPr>
        <w:spacing w:after="0" w:line="240" w:lineRule="auto"/>
        <w:jc w:val="center"/>
        <w:rPr>
          <w:rFonts w:ascii="Times New Roman" w:hAnsi="Times New Roman"/>
          <w:b/>
          <w:bCs/>
          <w:sz w:val="28"/>
          <w:szCs w:val="28"/>
          <w:lang w:eastAsia="ru-RU"/>
        </w:rPr>
      </w:pPr>
    </w:p>
    <w:p w:rsidR="003E472E" w:rsidRPr="00F02D34" w:rsidRDefault="003E472E" w:rsidP="003E472E">
      <w:pPr>
        <w:pStyle w:val="tkNazvanie"/>
        <w:tabs>
          <w:tab w:val="left" w:pos="-6096"/>
        </w:tabs>
        <w:spacing w:before="0" w:after="0" w:line="240" w:lineRule="auto"/>
        <w:ind w:left="0" w:right="0"/>
        <w:rPr>
          <w:rFonts w:ascii="Times New Roman" w:hAnsi="Times New Roman" w:cs="Times New Roman"/>
          <w:sz w:val="28"/>
          <w:szCs w:val="28"/>
          <w:lang w:val="ky-KG"/>
        </w:rPr>
      </w:pPr>
      <w:r w:rsidRPr="00F02D34">
        <w:rPr>
          <w:rFonts w:ascii="Times New Roman" w:hAnsi="Times New Roman" w:cs="Times New Roman"/>
          <w:sz w:val="28"/>
          <w:szCs w:val="28"/>
          <w:lang w:val="ky-KG"/>
        </w:rPr>
        <w:t>“</w:t>
      </w:r>
      <w:r w:rsidRPr="00F02D34">
        <w:rPr>
          <w:rFonts w:ascii="Times New Roman" w:hAnsi="Times New Roman" w:cs="Times New Roman"/>
          <w:sz w:val="28"/>
          <w:szCs w:val="28"/>
        </w:rPr>
        <w:t>Кыргыз Республик</w:t>
      </w:r>
      <w:r w:rsidRPr="00F02D34">
        <w:rPr>
          <w:rFonts w:ascii="Times New Roman" w:hAnsi="Times New Roman" w:cs="Times New Roman"/>
          <w:sz w:val="28"/>
          <w:szCs w:val="28"/>
          <w:lang w:val="ky-KG"/>
        </w:rPr>
        <w:t xml:space="preserve">асында билим берүү ишин лицензиялоо </w:t>
      </w:r>
    </w:p>
    <w:p w:rsidR="003E472E" w:rsidRPr="00F02D34" w:rsidRDefault="003E472E" w:rsidP="003E472E">
      <w:pPr>
        <w:pStyle w:val="tkNazvanie"/>
        <w:tabs>
          <w:tab w:val="left" w:pos="-6096"/>
        </w:tabs>
        <w:spacing w:before="0" w:after="0" w:line="240" w:lineRule="auto"/>
        <w:ind w:left="0" w:right="0"/>
        <w:rPr>
          <w:rFonts w:ascii="Times New Roman" w:hAnsi="Times New Roman" w:cs="Times New Roman"/>
          <w:sz w:val="28"/>
          <w:szCs w:val="28"/>
          <w:lang w:val="ky-KG"/>
        </w:rPr>
      </w:pPr>
      <w:r w:rsidRPr="00F02D34">
        <w:rPr>
          <w:rFonts w:ascii="Times New Roman" w:hAnsi="Times New Roman" w:cs="Times New Roman"/>
          <w:sz w:val="28"/>
          <w:szCs w:val="28"/>
          <w:lang w:val="ky-KG"/>
        </w:rPr>
        <w:t xml:space="preserve">тартиби жөнүндө Убактылуу жобону бекитүү жөнүндө” </w:t>
      </w:r>
    </w:p>
    <w:p w:rsidR="003E472E" w:rsidRPr="00F02D34" w:rsidRDefault="003E472E" w:rsidP="003E472E">
      <w:pPr>
        <w:pStyle w:val="tkNazvanie"/>
        <w:tabs>
          <w:tab w:val="left" w:pos="-6096"/>
        </w:tabs>
        <w:spacing w:before="0" w:after="0" w:line="240" w:lineRule="auto"/>
        <w:ind w:left="0" w:right="0"/>
        <w:rPr>
          <w:rFonts w:ascii="Times New Roman" w:hAnsi="Times New Roman" w:cs="Times New Roman"/>
          <w:sz w:val="28"/>
          <w:szCs w:val="28"/>
          <w:lang w:val="ky-KG"/>
        </w:rPr>
      </w:pPr>
      <w:r w:rsidRPr="00F02D34">
        <w:rPr>
          <w:rFonts w:ascii="Times New Roman" w:hAnsi="Times New Roman" w:cs="Times New Roman"/>
          <w:sz w:val="28"/>
          <w:szCs w:val="28"/>
          <w:lang w:val="ky-KG"/>
        </w:rPr>
        <w:t>Кыргыз  Республикасынын Өкмөтүнүн 2018-жылдын</w:t>
      </w:r>
    </w:p>
    <w:p w:rsidR="003E472E" w:rsidRPr="00F02D34" w:rsidRDefault="003E472E" w:rsidP="003E472E">
      <w:pPr>
        <w:pStyle w:val="tkNazvanie"/>
        <w:tabs>
          <w:tab w:val="left" w:pos="-6096"/>
        </w:tabs>
        <w:spacing w:before="0" w:after="0" w:line="240" w:lineRule="auto"/>
        <w:ind w:left="0" w:right="0"/>
        <w:rPr>
          <w:rFonts w:ascii="Times New Roman" w:hAnsi="Times New Roman" w:cs="Times New Roman"/>
          <w:sz w:val="28"/>
          <w:szCs w:val="28"/>
          <w:lang w:val="ky-KG"/>
        </w:rPr>
      </w:pPr>
      <w:r w:rsidRPr="00F02D34">
        <w:rPr>
          <w:rFonts w:ascii="Times New Roman" w:hAnsi="Times New Roman" w:cs="Times New Roman"/>
          <w:sz w:val="28"/>
          <w:szCs w:val="28"/>
          <w:lang w:val="ky-KG"/>
        </w:rPr>
        <w:t xml:space="preserve"> 23-июлундагы № 334 токтомуна өзгөртүүлөрдү </w:t>
      </w:r>
      <w:r w:rsidR="002E03F6" w:rsidRPr="00F02D34">
        <w:rPr>
          <w:rFonts w:ascii="Times New Roman" w:hAnsi="Times New Roman" w:cs="Times New Roman"/>
          <w:sz w:val="28"/>
          <w:szCs w:val="28"/>
          <w:lang w:val="ky-KG"/>
        </w:rPr>
        <w:t xml:space="preserve">жана толуктоолорду </w:t>
      </w:r>
      <w:r w:rsidRPr="00F02D34">
        <w:rPr>
          <w:rFonts w:ascii="Times New Roman" w:hAnsi="Times New Roman" w:cs="Times New Roman"/>
          <w:sz w:val="28"/>
          <w:szCs w:val="28"/>
          <w:lang w:val="ky-KG"/>
        </w:rPr>
        <w:t>киргизүү тууралуу”</w:t>
      </w:r>
      <w:r w:rsidR="0084440E">
        <w:rPr>
          <w:rFonts w:ascii="Times New Roman" w:hAnsi="Times New Roman" w:cs="Times New Roman"/>
          <w:sz w:val="28"/>
          <w:szCs w:val="28"/>
          <w:lang w:val="ky-KG"/>
        </w:rPr>
        <w:t xml:space="preserve"> </w:t>
      </w:r>
      <w:r w:rsidR="00551DD1" w:rsidRPr="00F02D34">
        <w:rPr>
          <w:rFonts w:ascii="Times New Roman" w:hAnsi="Times New Roman" w:cs="Times New Roman"/>
          <w:sz w:val="28"/>
          <w:szCs w:val="28"/>
          <w:shd w:val="clear" w:color="auto" w:fill="FFFFFF"/>
          <w:lang w:val="ky-KG"/>
        </w:rPr>
        <w:t xml:space="preserve">Кыргыз Республикасынын Министрлер Кабинетинин </w:t>
      </w:r>
      <w:r w:rsidRPr="00F02D34">
        <w:rPr>
          <w:rFonts w:ascii="Times New Roman" w:hAnsi="Times New Roman" w:cs="Times New Roman"/>
          <w:sz w:val="28"/>
          <w:szCs w:val="28"/>
          <w:lang w:val="ky-KG"/>
        </w:rPr>
        <w:t>токтомунун долбооруна карата</w:t>
      </w:r>
    </w:p>
    <w:p w:rsidR="003E472E" w:rsidRPr="00F02D34" w:rsidRDefault="003E472E" w:rsidP="003E472E">
      <w:pPr>
        <w:spacing w:after="0" w:line="240" w:lineRule="auto"/>
        <w:jc w:val="center"/>
        <w:rPr>
          <w:rFonts w:ascii="Times New Roman" w:hAnsi="Times New Roman"/>
          <w:b/>
          <w:bCs/>
          <w:sz w:val="28"/>
          <w:szCs w:val="28"/>
          <w:lang w:val="ky-KG" w:eastAsia="ru-RU"/>
        </w:rPr>
      </w:pPr>
      <w:r w:rsidRPr="00F02D34">
        <w:rPr>
          <w:rFonts w:ascii="Times New Roman" w:hAnsi="Times New Roman"/>
          <w:b/>
          <w:bCs/>
          <w:sz w:val="28"/>
          <w:szCs w:val="28"/>
          <w:lang w:val="ky-KG" w:eastAsia="ru-RU"/>
        </w:rPr>
        <w:t>ЖӨНГӨ САЛУУЧУ ТААСИРДИ ТАЛДОО</w:t>
      </w:r>
    </w:p>
    <w:p w:rsidR="003E472E" w:rsidRPr="00F02D34" w:rsidRDefault="003E472E" w:rsidP="003E472E">
      <w:pPr>
        <w:spacing w:after="0" w:line="240" w:lineRule="auto"/>
        <w:jc w:val="center"/>
        <w:rPr>
          <w:rFonts w:ascii="Times New Roman" w:hAnsi="Times New Roman"/>
          <w:b/>
          <w:bCs/>
          <w:sz w:val="28"/>
          <w:szCs w:val="28"/>
          <w:lang w:val="ky-KG" w:eastAsia="ru-RU"/>
        </w:rPr>
      </w:pPr>
    </w:p>
    <w:p w:rsidR="003E472E" w:rsidRPr="00F02D34" w:rsidRDefault="003E472E" w:rsidP="003E472E">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Иштеп чыгуу үчүн негиз: Кыргыз Республикасынын Билим берүү жана илим министрлигинин 202</w:t>
      </w:r>
      <w:r w:rsidR="00551DD1" w:rsidRPr="00F02D34">
        <w:rPr>
          <w:rFonts w:ascii="Times New Roman" w:hAnsi="Times New Roman"/>
          <w:sz w:val="28"/>
          <w:szCs w:val="28"/>
          <w:lang w:val="ky-KG" w:eastAsia="ru-RU"/>
        </w:rPr>
        <w:t>1</w:t>
      </w:r>
      <w:r w:rsidRPr="00F02D34">
        <w:rPr>
          <w:rFonts w:ascii="Times New Roman" w:hAnsi="Times New Roman"/>
          <w:sz w:val="28"/>
          <w:szCs w:val="28"/>
          <w:lang w:val="ky-KG" w:eastAsia="ru-RU"/>
        </w:rPr>
        <w:t xml:space="preserve">-жылдын </w:t>
      </w:r>
      <w:r w:rsidR="00551DD1" w:rsidRPr="00F02D34">
        <w:rPr>
          <w:rFonts w:ascii="Times New Roman" w:hAnsi="Times New Roman"/>
          <w:sz w:val="28"/>
          <w:szCs w:val="28"/>
          <w:lang w:val="ky-KG" w:eastAsia="ru-RU"/>
        </w:rPr>
        <w:t>2</w:t>
      </w:r>
      <w:r w:rsidRPr="00F02D34">
        <w:rPr>
          <w:rFonts w:ascii="Times New Roman" w:hAnsi="Times New Roman"/>
          <w:sz w:val="28"/>
          <w:szCs w:val="28"/>
          <w:lang w:val="ky-KG" w:eastAsia="ru-RU"/>
        </w:rPr>
        <w:t>-</w:t>
      </w:r>
      <w:r w:rsidR="00551DD1" w:rsidRPr="00F02D34">
        <w:rPr>
          <w:rFonts w:ascii="Times New Roman" w:hAnsi="Times New Roman"/>
          <w:sz w:val="28"/>
          <w:szCs w:val="28"/>
          <w:lang w:val="ky-KG" w:eastAsia="ru-RU"/>
        </w:rPr>
        <w:t>августунддагы №1369</w:t>
      </w:r>
      <w:r w:rsidRPr="00F02D34">
        <w:rPr>
          <w:rFonts w:ascii="Times New Roman" w:hAnsi="Times New Roman"/>
          <w:sz w:val="28"/>
          <w:szCs w:val="28"/>
          <w:lang w:val="ky-KG" w:eastAsia="ru-RU"/>
        </w:rPr>
        <w:t>/1 буйру</w:t>
      </w:r>
      <w:r w:rsidR="00551DD1" w:rsidRPr="00F02D34">
        <w:rPr>
          <w:rFonts w:ascii="Times New Roman" w:hAnsi="Times New Roman"/>
          <w:sz w:val="28"/>
          <w:szCs w:val="28"/>
          <w:lang w:val="ky-KG" w:eastAsia="ru-RU"/>
        </w:rPr>
        <w:t>гу</w:t>
      </w:r>
      <w:r w:rsidRPr="00F02D34">
        <w:rPr>
          <w:rFonts w:ascii="Times New Roman" w:hAnsi="Times New Roman"/>
          <w:sz w:val="28"/>
          <w:szCs w:val="28"/>
          <w:lang w:val="ky-KG" w:eastAsia="ru-RU"/>
        </w:rPr>
        <w:t xml:space="preserve">. </w:t>
      </w:r>
    </w:p>
    <w:p w:rsidR="003E472E" w:rsidRPr="00F02D34" w:rsidRDefault="003E472E" w:rsidP="003E472E">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ЖСТТ өткөрүү мөөнөтү</w:t>
      </w:r>
    </w:p>
    <w:p w:rsidR="003E472E" w:rsidRPr="00F02D34" w:rsidRDefault="003E472E" w:rsidP="003E472E">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Башталышы: </w:t>
      </w:r>
      <w:r w:rsidRPr="00F02D34">
        <w:rPr>
          <w:rFonts w:ascii="Times New Roman" w:hAnsi="Times New Roman"/>
          <w:bCs/>
          <w:sz w:val="28"/>
          <w:szCs w:val="28"/>
          <w:lang w:val="ky-KG"/>
        </w:rPr>
        <w:t>202</w:t>
      </w:r>
      <w:r w:rsidR="00551DD1" w:rsidRPr="00F02D34">
        <w:rPr>
          <w:rFonts w:ascii="Times New Roman" w:hAnsi="Times New Roman"/>
          <w:bCs/>
          <w:sz w:val="28"/>
          <w:szCs w:val="28"/>
          <w:lang w:val="ky-KG"/>
        </w:rPr>
        <w:t>1-жылдын 15</w:t>
      </w:r>
      <w:r w:rsidRPr="00F02D34">
        <w:rPr>
          <w:rFonts w:ascii="Times New Roman" w:hAnsi="Times New Roman"/>
          <w:bCs/>
          <w:sz w:val="28"/>
          <w:szCs w:val="28"/>
          <w:lang w:val="ky-KG"/>
        </w:rPr>
        <w:t>-</w:t>
      </w:r>
      <w:r w:rsidR="00551DD1" w:rsidRPr="00F02D34">
        <w:rPr>
          <w:rFonts w:ascii="Times New Roman" w:hAnsi="Times New Roman"/>
          <w:bCs/>
          <w:sz w:val="28"/>
          <w:szCs w:val="28"/>
          <w:lang w:val="ky-KG"/>
        </w:rPr>
        <w:t>сентябры</w:t>
      </w:r>
    </w:p>
    <w:p w:rsidR="003E472E" w:rsidRPr="00F02D34" w:rsidRDefault="003E472E" w:rsidP="003E472E">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Аягы: 202</w:t>
      </w:r>
      <w:r w:rsidR="00551DD1" w:rsidRPr="00F02D34">
        <w:rPr>
          <w:rFonts w:ascii="Times New Roman" w:hAnsi="Times New Roman"/>
          <w:sz w:val="28"/>
          <w:szCs w:val="28"/>
          <w:lang w:val="ky-KG" w:eastAsia="ru-RU"/>
        </w:rPr>
        <w:t>1-жылдын 30</w:t>
      </w:r>
      <w:r w:rsidRPr="00F02D34">
        <w:rPr>
          <w:rFonts w:ascii="Times New Roman" w:hAnsi="Times New Roman"/>
          <w:sz w:val="28"/>
          <w:szCs w:val="28"/>
          <w:lang w:val="ky-KG" w:eastAsia="ru-RU"/>
        </w:rPr>
        <w:t>-</w:t>
      </w:r>
      <w:r w:rsidR="00551DD1" w:rsidRPr="00F02D34">
        <w:rPr>
          <w:rFonts w:ascii="Times New Roman" w:hAnsi="Times New Roman"/>
          <w:sz w:val="28"/>
          <w:szCs w:val="28"/>
          <w:lang w:val="ky-KG" w:eastAsia="ru-RU"/>
        </w:rPr>
        <w:t>сентябры</w:t>
      </w:r>
    </w:p>
    <w:p w:rsidR="0084440E" w:rsidRDefault="0084440E" w:rsidP="0084440E">
      <w:pPr>
        <w:spacing w:after="0" w:line="240" w:lineRule="auto"/>
        <w:jc w:val="both"/>
        <w:rPr>
          <w:rFonts w:ascii="Times New Roman" w:hAnsi="Times New Roman"/>
          <w:sz w:val="28"/>
          <w:szCs w:val="28"/>
          <w:lang w:val="ky-KG" w:eastAsia="ru-RU"/>
        </w:rPr>
      </w:pPr>
    </w:p>
    <w:p w:rsidR="003E472E" w:rsidRDefault="003E472E" w:rsidP="0084440E">
      <w:pPr>
        <w:spacing w:after="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Жумушчу топ</w:t>
      </w:r>
      <w:r w:rsidRPr="00F02D34">
        <w:rPr>
          <w:rFonts w:ascii="Times New Roman" w:hAnsi="Times New Roman"/>
          <w:sz w:val="28"/>
          <w:szCs w:val="28"/>
          <w:lang w:eastAsia="ru-RU"/>
        </w:rPr>
        <w:t xml:space="preserve">: </w:t>
      </w:r>
    </w:p>
    <w:p w:rsidR="0084440E" w:rsidRPr="00F02D34" w:rsidRDefault="0084440E" w:rsidP="0084440E">
      <w:pPr>
        <w:spacing w:after="0" w:line="240" w:lineRule="auto"/>
        <w:jc w:val="both"/>
        <w:rPr>
          <w:rFonts w:ascii="Times New Roman" w:hAnsi="Times New Roman"/>
          <w:sz w:val="28"/>
          <w:szCs w:val="28"/>
          <w:lang w:eastAsia="ru-RU"/>
        </w:rPr>
      </w:pP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rPr>
      </w:pPr>
      <w:r w:rsidRPr="00F02D34">
        <w:rPr>
          <w:rFonts w:ascii="Times New Roman" w:hAnsi="Times New Roman"/>
          <w:bCs/>
          <w:sz w:val="28"/>
          <w:szCs w:val="28"/>
        </w:rPr>
        <w:t xml:space="preserve">Омуров  Нурлан Кубатович – </w:t>
      </w:r>
      <w:r w:rsidRPr="00F02D34">
        <w:rPr>
          <w:rFonts w:ascii="Times New Roman" w:hAnsi="Times New Roman"/>
          <w:bCs/>
          <w:sz w:val="28"/>
          <w:szCs w:val="28"/>
          <w:lang w:val="ky-KG"/>
        </w:rPr>
        <w:t xml:space="preserve">Кыргыз Республикасынын Билим берүү жана </w:t>
      </w:r>
    </w:p>
    <w:p w:rsidR="00EE2859" w:rsidRPr="00F02D34" w:rsidRDefault="00EE2859" w:rsidP="00EE2859">
      <w:pPr>
        <w:tabs>
          <w:tab w:val="left" w:pos="1134"/>
        </w:tabs>
        <w:spacing w:after="0" w:line="240" w:lineRule="auto"/>
        <w:jc w:val="both"/>
        <w:rPr>
          <w:rFonts w:ascii="Times New Roman" w:hAnsi="Times New Roman"/>
          <w:bCs/>
          <w:sz w:val="28"/>
          <w:szCs w:val="28"/>
        </w:rPr>
      </w:pPr>
      <w:r w:rsidRPr="00F02D34">
        <w:rPr>
          <w:rFonts w:ascii="Times New Roman" w:hAnsi="Times New Roman"/>
          <w:bCs/>
          <w:sz w:val="28"/>
          <w:szCs w:val="28"/>
          <w:lang w:val="ky-KG"/>
        </w:rPr>
        <w:t>илим министринин орун басары</w:t>
      </w:r>
      <w:r w:rsidRPr="00F02D34">
        <w:rPr>
          <w:rFonts w:ascii="Times New Roman" w:hAnsi="Times New Roman"/>
          <w:bCs/>
          <w:sz w:val="28"/>
          <w:szCs w:val="28"/>
        </w:rPr>
        <w:t xml:space="preserve">, </w:t>
      </w:r>
      <w:r w:rsidRPr="00F02D34">
        <w:rPr>
          <w:rFonts w:ascii="Times New Roman" w:hAnsi="Times New Roman"/>
          <w:bCs/>
          <w:sz w:val="28"/>
          <w:szCs w:val="28"/>
          <w:lang w:val="ky-KG"/>
        </w:rPr>
        <w:t>жумушчу топтун жетекчиси</w:t>
      </w:r>
      <w:r w:rsidRPr="00F02D34">
        <w:rPr>
          <w:rFonts w:ascii="Times New Roman" w:hAnsi="Times New Roman"/>
          <w:bCs/>
          <w:sz w:val="28"/>
          <w:szCs w:val="28"/>
        </w:rPr>
        <w:t>;</w:t>
      </w:r>
    </w:p>
    <w:p w:rsidR="003E472E" w:rsidRPr="00F02D34" w:rsidRDefault="003E472E" w:rsidP="00EE2859">
      <w:pPr>
        <w:tabs>
          <w:tab w:val="left" w:pos="1134"/>
        </w:tabs>
        <w:spacing w:after="0" w:line="240" w:lineRule="auto"/>
        <w:jc w:val="both"/>
        <w:rPr>
          <w:rFonts w:ascii="Times New Roman" w:hAnsi="Times New Roman"/>
          <w:bCs/>
          <w:sz w:val="28"/>
          <w:szCs w:val="28"/>
        </w:rPr>
      </w:pPr>
      <w:r w:rsidRPr="00F02D34">
        <w:rPr>
          <w:rFonts w:ascii="Times New Roman" w:hAnsi="Times New Roman"/>
          <w:bCs/>
          <w:sz w:val="28"/>
          <w:szCs w:val="28"/>
        </w:rPr>
        <w:t xml:space="preserve">____________________________     </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rPr>
      </w:pPr>
      <w:r w:rsidRPr="00F02D34">
        <w:rPr>
          <w:rFonts w:ascii="Times New Roman" w:hAnsi="Times New Roman"/>
          <w:bCs/>
          <w:sz w:val="28"/>
          <w:szCs w:val="28"/>
          <w:vertAlign w:val="superscript"/>
        </w:rPr>
        <w:tab/>
        <w:t>(</w:t>
      </w:r>
      <w:r w:rsidRPr="00F02D34">
        <w:rPr>
          <w:rFonts w:ascii="Times New Roman" w:hAnsi="Times New Roman"/>
          <w:bCs/>
          <w:sz w:val="28"/>
          <w:szCs w:val="28"/>
          <w:vertAlign w:val="superscript"/>
          <w:lang w:val="ky-KG"/>
        </w:rPr>
        <w:t>кол тамга</w:t>
      </w:r>
      <w:r w:rsidRPr="00F02D34">
        <w:rPr>
          <w:rFonts w:ascii="Times New Roman" w:hAnsi="Times New Roman"/>
          <w:bCs/>
          <w:sz w:val="28"/>
          <w:szCs w:val="28"/>
          <w:vertAlign w:val="superscript"/>
        </w:rPr>
        <w:t xml:space="preserve">) </w:t>
      </w:r>
      <w:r w:rsidRPr="00F02D34">
        <w:rPr>
          <w:rFonts w:ascii="Times New Roman" w:hAnsi="Times New Roman"/>
          <w:bCs/>
          <w:sz w:val="28"/>
          <w:szCs w:val="28"/>
          <w:vertAlign w:val="superscript"/>
        </w:rPr>
        <w:tab/>
      </w:r>
      <w:r w:rsidRPr="00F02D34">
        <w:rPr>
          <w:rFonts w:ascii="Times New Roman" w:hAnsi="Times New Roman"/>
          <w:bCs/>
          <w:sz w:val="28"/>
          <w:szCs w:val="28"/>
        </w:rPr>
        <w:tab/>
        <w:t xml:space="preserve"> </w:t>
      </w:r>
    </w:p>
    <w:p w:rsidR="003E472E" w:rsidRPr="00F02D34" w:rsidRDefault="003E472E" w:rsidP="003E472E">
      <w:pPr>
        <w:tabs>
          <w:tab w:val="left" w:pos="1134"/>
        </w:tabs>
        <w:spacing w:after="0" w:line="240" w:lineRule="auto"/>
        <w:ind w:left="3686" w:hanging="3686"/>
        <w:jc w:val="both"/>
        <w:rPr>
          <w:rFonts w:ascii="Times New Roman" w:hAnsi="Times New Roman"/>
          <w:bCs/>
          <w:sz w:val="28"/>
          <w:szCs w:val="28"/>
        </w:rPr>
      </w:pPr>
      <w:r w:rsidRPr="00F02D34">
        <w:rPr>
          <w:rFonts w:ascii="Times New Roman" w:hAnsi="Times New Roman"/>
          <w:bCs/>
          <w:sz w:val="28"/>
          <w:szCs w:val="28"/>
          <w:vertAlign w:val="superscript"/>
        </w:rPr>
        <w:tab/>
      </w:r>
      <w:r w:rsidRPr="00F02D34">
        <w:rPr>
          <w:rFonts w:ascii="Times New Roman" w:hAnsi="Times New Roman"/>
          <w:bCs/>
          <w:sz w:val="28"/>
          <w:szCs w:val="28"/>
        </w:rPr>
        <w:tab/>
      </w:r>
    </w:p>
    <w:p w:rsidR="00A773F2" w:rsidRPr="00F02D34" w:rsidRDefault="003E472E" w:rsidP="00EE2859">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sz w:val="28"/>
          <w:szCs w:val="28"/>
          <w:lang w:val="ky-KG"/>
        </w:rPr>
        <w:t>Султанбеков Шербек Черикчиевич</w:t>
      </w:r>
      <w:r w:rsidRPr="00F02D34">
        <w:rPr>
          <w:rFonts w:ascii="Times New Roman" w:hAnsi="Times New Roman"/>
          <w:sz w:val="28"/>
          <w:szCs w:val="28"/>
        </w:rPr>
        <w:t xml:space="preserve"> </w:t>
      </w:r>
      <w:r w:rsidRPr="00F02D34">
        <w:rPr>
          <w:rFonts w:ascii="Times New Roman" w:hAnsi="Times New Roman"/>
          <w:bCs/>
          <w:sz w:val="28"/>
          <w:szCs w:val="28"/>
        </w:rPr>
        <w:t xml:space="preserve">– </w:t>
      </w:r>
      <w:r w:rsidRPr="00F02D34">
        <w:rPr>
          <w:rFonts w:ascii="Times New Roman" w:hAnsi="Times New Roman"/>
          <w:bCs/>
          <w:sz w:val="28"/>
          <w:szCs w:val="28"/>
          <w:lang w:val="ky-KG"/>
        </w:rPr>
        <w:t>Кыр</w:t>
      </w:r>
      <w:r w:rsidR="00561D4E" w:rsidRPr="00F02D34">
        <w:rPr>
          <w:rFonts w:ascii="Times New Roman" w:hAnsi="Times New Roman"/>
          <w:bCs/>
          <w:sz w:val="28"/>
          <w:szCs w:val="28"/>
          <w:lang w:val="ky-KG"/>
        </w:rPr>
        <w:t xml:space="preserve">гыз Республикасынын Билим берүү </w:t>
      </w:r>
      <w:r w:rsidRPr="00F02D34">
        <w:rPr>
          <w:rFonts w:ascii="Times New Roman" w:hAnsi="Times New Roman"/>
          <w:bCs/>
          <w:sz w:val="28"/>
          <w:szCs w:val="28"/>
          <w:lang w:val="ky-KG"/>
        </w:rPr>
        <w:t xml:space="preserve">жана </w:t>
      </w:r>
      <w:r w:rsidR="00A773F2" w:rsidRPr="00F02D34">
        <w:rPr>
          <w:rFonts w:ascii="Times New Roman" w:hAnsi="Times New Roman"/>
          <w:bCs/>
          <w:sz w:val="28"/>
          <w:szCs w:val="28"/>
        </w:rPr>
        <w:t>и</w:t>
      </w:r>
      <w:r w:rsidRPr="00F02D34">
        <w:rPr>
          <w:rFonts w:ascii="Times New Roman" w:hAnsi="Times New Roman"/>
          <w:bCs/>
          <w:sz w:val="28"/>
          <w:szCs w:val="28"/>
          <w:lang w:val="ky-KG"/>
        </w:rPr>
        <w:t>лим министрлигинин Лицензиялоо жана аккредитациял</w:t>
      </w:r>
      <w:r w:rsidR="00A773F2" w:rsidRPr="00F02D34">
        <w:rPr>
          <w:rFonts w:ascii="Times New Roman" w:hAnsi="Times New Roman"/>
          <w:bCs/>
          <w:sz w:val="28"/>
          <w:szCs w:val="28"/>
          <w:lang w:val="ky-KG"/>
        </w:rPr>
        <w:t>оо башкармалыгынын баш</w:t>
      </w:r>
      <w:r w:rsidR="00551DD1" w:rsidRPr="00F02D34">
        <w:rPr>
          <w:rFonts w:ascii="Times New Roman" w:hAnsi="Times New Roman"/>
          <w:bCs/>
          <w:sz w:val="28"/>
          <w:szCs w:val="28"/>
          <w:lang w:val="ky-KG"/>
        </w:rPr>
        <w:t>чысыные м.а.</w:t>
      </w:r>
      <w:r w:rsidR="00A773F2" w:rsidRPr="00F02D34">
        <w:rPr>
          <w:rFonts w:ascii="Times New Roman" w:hAnsi="Times New Roman"/>
          <w:bCs/>
          <w:sz w:val="28"/>
          <w:szCs w:val="28"/>
          <w:lang w:val="ky-KG"/>
        </w:rPr>
        <w:t xml:space="preserve">; </w:t>
      </w:r>
    </w:p>
    <w:p w:rsidR="00EE2859" w:rsidRPr="00F02D34" w:rsidRDefault="003E472E" w:rsidP="00EE2859">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bCs/>
          <w:sz w:val="28"/>
          <w:szCs w:val="28"/>
          <w:lang w:val="ky-KG"/>
        </w:rPr>
        <w:t xml:space="preserve">   </w:t>
      </w:r>
      <w:r w:rsidR="00EE2859" w:rsidRPr="00F02D34">
        <w:rPr>
          <w:rFonts w:ascii="Times New Roman" w:hAnsi="Times New Roman"/>
          <w:bCs/>
          <w:sz w:val="28"/>
          <w:szCs w:val="28"/>
          <w:lang w:val="ky-KG"/>
        </w:rPr>
        <w:t xml:space="preserve">____________________________ </w:t>
      </w:r>
    </w:p>
    <w:p w:rsidR="00EE2859" w:rsidRPr="00F02D34" w:rsidRDefault="00EE2859" w:rsidP="00EE2859">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vertAlign w:val="superscript"/>
          <w:lang w:val="ky-KG"/>
        </w:rPr>
        <w:tab/>
        <w:t xml:space="preserve">(кол тамга) </w:t>
      </w:r>
    </w:p>
    <w:p w:rsidR="003E472E" w:rsidRPr="00F02D34" w:rsidRDefault="003E472E" w:rsidP="00A773F2">
      <w:pPr>
        <w:tabs>
          <w:tab w:val="left" w:pos="1134"/>
        </w:tabs>
        <w:spacing w:after="0" w:line="240" w:lineRule="auto"/>
        <w:ind w:left="3686" w:hanging="3686"/>
        <w:jc w:val="both"/>
        <w:rPr>
          <w:rFonts w:ascii="Times New Roman" w:hAnsi="Times New Roman"/>
          <w:bCs/>
          <w:sz w:val="28"/>
          <w:szCs w:val="28"/>
          <w:lang w:val="ky-KG"/>
        </w:rPr>
      </w:pPr>
      <w:r w:rsidRPr="00F02D34">
        <w:rPr>
          <w:rFonts w:ascii="Times New Roman" w:hAnsi="Times New Roman"/>
          <w:bCs/>
          <w:sz w:val="28"/>
          <w:szCs w:val="28"/>
          <w:lang w:val="ky-KG"/>
        </w:rPr>
        <w:t xml:space="preserve">    </w:t>
      </w:r>
    </w:p>
    <w:p w:rsidR="00A773F2" w:rsidRPr="00F02D34" w:rsidRDefault="00551DD1" w:rsidP="00A773F2">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sz w:val="28"/>
          <w:szCs w:val="28"/>
          <w:lang w:val="ky-KG" w:bidi="fa-IR"/>
        </w:rPr>
        <w:t xml:space="preserve">Жусупбекова Нурида Эркинбековна </w:t>
      </w:r>
      <w:r w:rsidR="003E472E" w:rsidRPr="00F02D34">
        <w:rPr>
          <w:rFonts w:ascii="Times New Roman" w:hAnsi="Times New Roman"/>
          <w:bCs/>
          <w:sz w:val="28"/>
          <w:szCs w:val="28"/>
          <w:lang w:val="ky-KG"/>
        </w:rPr>
        <w:t xml:space="preserve">– </w:t>
      </w:r>
      <w:r w:rsidR="00A773F2" w:rsidRPr="00F02D34">
        <w:rPr>
          <w:rFonts w:ascii="Times New Roman" w:hAnsi="Times New Roman"/>
          <w:bCs/>
          <w:sz w:val="28"/>
          <w:szCs w:val="28"/>
          <w:lang w:val="ky-KG"/>
        </w:rPr>
        <w:t xml:space="preserve">Кыргыз Республикасынын </w:t>
      </w:r>
      <w:r w:rsidRPr="00F02D34">
        <w:rPr>
          <w:rFonts w:ascii="Times New Roman" w:hAnsi="Times New Roman"/>
          <w:bCs/>
          <w:sz w:val="28"/>
          <w:szCs w:val="28"/>
          <w:lang w:val="ky-KG"/>
        </w:rPr>
        <w:t xml:space="preserve">Саламатыкты сактоо жана социалдык өнүктүрүү </w:t>
      </w:r>
      <w:r w:rsidRPr="00F02D34">
        <w:rPr>
          <w:rFonts w:ascii="Times New Roman" w:hAnsi="Times New Roman"/>
          <w:color w:val="000000"/>
          <w:sz w:val="28"/>
          <w:szCs w:val="28"/>
          <w:lang w:val="ky-KG"/>
        </w:rPr>
        <w:t>Медициналык жардамды уюштуруу жана коомдук саламаттык сактоо башкармалыгынын башчысы</w:t>
      </w:r>
      <w:r w:rsidR="00A773F2" w:rsidRPr="00F02D34">
        <w:rPr>
          <w:rFonts w:ascii="Times New Roman" w:hAnsi="Times New Roman"/>
          <w:bCs/>
          <w:sz w:val="28"/>
          <w:szCs w:val="28"/>
          <w:lang w:val="ky-KG"/>
        </w:rPr>
        <w:t xml:space="preserve">; </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lang w:val="ky-KG"/>
        </w:rPr>
        <w:t xml:space="preserve">____________________________    </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vertAlign w:val="superscript"/>
          <w:lang w:val="ky-KG"/>
        </w:rPr>
        <w:tab/>
        <w:t xml:space="preserve">(кол тамга) </w:t>
      </w:r>
      <w:r w:rsidRPr="00F02D34">
        <w:rPr>
          <w:rFonts w:ascii="Times New Roman" w:hAnsi="Times New Roman"/>
          <w:bCs/>
          <w:sz w:val="28"/>
          <w:szCs w:val="28"/>
          <w:vertAlign w:val="superscript"/>
          <w:lang w:val="ky-KG"/>
        </w:rPr>
        <w:tab/>
      </w:r>
      <w:r w:rsidRPr="00F02D34">
        <w:rPr>
          <w:rFonts w:ascii="Times New Roman" w:hAnsi="Times New Roman"/>
          <w:bCs/>
          <w:sz w:val="28"/>
          <w:szCs w:val="28"/>
          <w:lang w:val="ky-KG"/>
        </w:rPr>
        <w:tab/>
      </w:r>
      <w:r w:rsidRPr="00F02D34">
        <w:rPr>
          <w:rFonts w:ascii="Times New Roman" w:hAnsi="Times New Roman"/>
          <w:bCs/>
          <w:sz w:val="28"/>
          <w:szCs w:val="28"/>
          <w:lang w:val="ky-KG"/>
        </w:rPr>
        <w:tab/>
        <w:t xml:space="preserve"> </w:t>
      </w:r>
    </w:p>
    <w:p w:rsidR="00551DD1" w:rsidRPr="00F02D34" w:rsidRDefault="00551DD1" w:rsidP="00551DD1">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bCs/>
          <w:sz w:val="28"/>
          <w:szCs w:val="28"/>
          <w:lang w:val="ky-KG"/>
        </w:rPr>
        <w:lastRenderedPageBreak/>
        <w:t xml:space="preserve">Таштобаева Бурул Эшимбековна – И. Раззаков атындагы Кыргыз мамлекеттик техникалык университетинин окумуштуу катчысы </w:t>
      </w:r>
    </w:p>
    <w:p w:rsidR="00551DD1" w:rsidRPr="00F02D34" w:rsidRDefault="00551DD1" w:rsidP="00551DD1">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lang w:val="ky-KG"/>
        </w:rPr>
        <w:t xml:space="preserve">____________________________ </w:t>
      </w:r>
    </w:p>
    <w:p w:rsidR="00551DD1" w:rsidRPr="00F02D34" w:rsidRDefault="00551DD1" w:rsidP="00551DD1">
      <w:pPr>
        <w:spacing w:after="0" w:line="240" w:lineRule="auto"/>
        <w:ind w:firstLine="567"/>
        <w:jc w:val="both"/>
        <w:rPr>
          <w:rFonts w:ascii="Times New Roman" w:hAnsi="Times New Roman"/>
          <w:bCs/>
          <w:sz w:val="28"/>
          <w:szCs w:val="28"/>
          <w:vertAlign w:val="superscript"/>
          <w:lang w:val="ky-KG"/>
        </w:rPr>
      </w:pPr>
      <w:r w:rsidRPr="00F02D34">
        <w:rPr>
          <w:rFonts w:ascii="Times New Roman" w:hAnsi="Times New Roman"/>
          <w:bCs/>
          <w:sz w:val="28"/>
          <w:szCs w:val="28"/>
          <w:vertAlign w:val="superscript"/>
          <w:lang w:val="ky-KG"/>
        </w:rPr>
        <w:tab/>
        <w:t xml:space="preserve">         (кол тамга) </w:t>
      </w:r>
      <w:r w:rsidRPr="00F02D34">
        <w:rPr>
          <w:rFonts w:ascii="Times New Roman" w:hAnsi="Times New Roman"/>
          <w:bCs/>
          <w:sz w:val="28"/>
          <w:szCs w:val="28"/>
          <w:vertAlign w:val="superscript"/>
          <w:lang w:val="ky-KG"/>
        </w:rPr>
        <w:tab/>
        <w:t xml:space="preserve">              </w:t>
      </w:r>
    </w:p>
    <w:p w:rsidR="003E472E" w:rsidRPr="00F02D34" w:rsidRDefault="00551DD1" w:rsidP="00F02CF2">
      <w:pPr>
        <w:tabs>
          <w:tab w:val="left" w:pos="1134"/>
        </w:tabs>
        <w:spacing w:after="0" w:line="240" w:lineRule="auto"/>
        <w:jc w:val="both"/>
        <w:rPr>
          <w:rFonts w:ascii="Times New Roman" w:hAnsi="Times New Roman"/>
          <w:bCs/>
          <w:sz w:val="28"/>
          <w:szCs w:val="28"/>
        </w:rPr>
      </w:pPr>
      <w:r w:rsidRPr="00F02D34">
        <w:rPr>
          <w:rFonts w:ascii="Times New Roman" w:hAnsi="Times New Roman"/>
          <w:sz w:val="28"/>
          <w:szCs w:val="28"/>
          <w:lang w:val="ky-KG"/>
        </w:rPr>
        <w:t xml:space="preserve">Бекбоева Рахат Рымбековна </w:t>
      </w:r>
      <w:r w:rsidR="003E472E" w:rsidRPr="00F02D34">
        <w:rPr>
          <w:rFonts w:ascii="Times New Roman" w:hAnsi="Times New Roman"/>
          <w:bCs/>
          <w:sz w:val="28"/>
          <w:szCs w:val="28"/>
        </w:rPr>
        <w:t xml:space="preserve">– </w:t>
      </w:r>
      <w:r w:rsidRPr="00F02D34">
        <w:rPr>
          <w:rFonts w:ascii="Times New Roman" w:hAnsi="Times New Roman"/>
          <w:bCs/>
          <w:sz w:val="28"/>
          <w:szCs w:val="28"/>
          <w:lang w:val="ky-KG"/>
        </w:rPr>
        <w:t>“</w:t>
      </w:r>
      <w:r w:rsidR="00A773F2" w:rsidRPr="00F02D34">
        <w:rPr>
          <w:rFonts w:ascii="Times New Roman" w:hAnsi="Times New Roman"/>
          <w:bCs/>
          <w:sz w:val="28"/>
          <w:szCs w:val="28"/>
          <w:lang w:val="ky-KG"/>
        </w:rPr>
        <w:t>Кыргыз</w:t>
      </w:r>
      <w:r w:rsidRPr="00F02D34">
        <w:rPr>
          <w:rFonts w:ascii="Times New Roman" w:hAnsi="Times New Roman"/>
          <w:bCs/>
          <w:sz w:val="28"/>
          <w:szCs w:val="28"/>
          <w:lang w:val="ky-KG"/>
        </w:rPr>
        <w:t xml:space="preserve"> Республикасынын </w:t>
      </w:r>
      <w:r w:rsidR="00A773F2" w:rsidRPr="00F02D34">
        <w:rPr>
          <w:rFonts w:ascii="Times New Roman" w:hAnsi="Times New Roman"/>
          <w:bCs/>
          <w:sz w:val="28"/>
          <w:szCs w:val="28"/>
          <w:lang w:val="ky-KG"/>
        </w:rPr>
        <w:t xml:space="preserve">эл аралык университети” мекемесинин </w:t>
      </w:r>
      <w:r w:rsidRPr="00F02D34">
        <w:rPr>
          <w:rFonts w:ascii="Times New Roman" w:hAnsi="Times New Roman"/>
          <w:bCs/>
          <w:sz w:val="28"/>
          <w:szCs w:val="28"/>
          <w:lang w:val="en-US"/>
        </w:rPr>
        <w:t>PhD</w:t>
      </w:r>
      <w:r w:rsidRPr="00F02D34">
        <w:rPr>
          <w:rFonts w:ascii="Times New Roman" w:hAnsi="Times New Roman"/>
          <w:bCs/>
          <w:sz w:val="28"/>
          <w:szCs w:val="28"/>
        </w:rPr>
        <w:t xml:space="preserve"> </w:t>
      </w:r>
      <w:r w:rsidRPr="00F02D34">
        <w:rPr>
          <w:rFonts w:ascii="Times New Roman" w:hAnsi="Times New Roman"/>
          <w:bCs/>
          <w:sz w:val="28"/>
          <w:szCs w:val="28"/>
          <w:lang w:val="ky-KG"/>
        </w:rPr>
        <w:t>ж</w:t>
      </w:r>
      <w:r w:rsidR="00A773F2" w:rsidRPr="00F02D34">
        <w:rPr>
          <w:rFonts w:ascii="Times New Roman" w:hAnsi="Times New Roman"/>
          <w:bCs/>
          <w:sz w:val="28"/>
          <w:szCs w:val="28"/>
          <w:lang w:val="ky-KG"/>
        </w:rPr>
        <w:t xml:space="preserve">огорку мектебинин </w:t>
      </w:r>
      <w:r w:rsidRPr="00F02D34">
        <w:rPr>
          <w:rFonts w:ascii="Times New Roman" w:hAnsi="Times New Roman"/>
          <w:bCs/>
          <w:sz w:val="28"/>
          <w:szCs w:val="28"/>
          <w:lang w:val="ky-KG"/>
        </w:rPr>
        <w:t>деканы</w:t>
      </w:r>
      <w:r w:rsidR="003E472E" w:rsidRPr="00F02D34">
        <w:rPr>
          <w:rFonts w:ascii="Times New Roman" w:hAnsi="Times New Roman"/>
          <w:bCs/>
          <w:sz w:val="28"/>
          <w:szCs w:val="28"/>
          <w:lang w:val="ky-KG"/>
        </w:rPr>
        <w:t>;</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rPr>
      </w:pPr>
      <w:r w:rsidRPr="00F02D34">
        <w:rPr>
          <w:rFonts w:ascii="Times New Roman" w:hAnsi="Times New Roman"/>
          <w:bCs/>
          <w:sz w:val="28"/>
          <w:szCs w:val="28"/>
        </w:rPr>
        <w:t xml:space="preserve">____________________________ </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rPr>
      </w:pPr>
      <w:r w:rsidRPr="00F02D34">
        <w:rPr>
          <w:rFonts w:ascii="Times New Roman" w:hAnsi="Times New Roman"/>
          <w:bCs/>
          <w:sz w:val="28"/>
          <w:szCs w:val="28"/>
          <w:vertAlign w:val="superscript"/>
        </w:rPr>
        <w:tab/>
        <w:t>(</w:t>
      </w:r>
      <w:r w:rsidRPr="00F02D34">
        <w:rPr>
          <w:rFonts w:ascii="Times New Roman" w:hAnsi="Times New Roman"/>
          <w:bCs/>
          <w:sz w:val="28"/>
          <w:szCs w:val="28"/>
          <w:vertAlign w:val="superscript"/>
          <w:lang w:val="ky-KG"/>
        </w:rPr>
        <w:t>кол тамга</w:t>
      </w:r>
      <w:r w:rsidRPr="00F02D34">
        <w:rPr>
          <w:rFonts w:ascii="Times New Roman" w:hAnsi="Times New Roman"/>
          <w:bCs/>
          <w:sz w:val="28"/>
          <w:szCs w:val="28"/>
          <w:vertAlign w:val="superscript"/>
        </w:rPr>
        <w:t xml:space="preserve">) </w:t>
      </w:r>
      <w:r w:rsidRPr="00F02D34">
        <w:rPr>
          <w:rFonts w:ascii="Times New Roman" w:hAnsi="Times New Roman"/>
          <w:bCs/>
          <w:sz w:val="28"/>
          <w:szCs w:val="28"/>
          <w:vertAlign w:val="superscript"/>
        </w:rPr>
        <w:tab/>
      </w:r>
      <w:r w:rsidRPr="00F02D34">
        <w:rPr>
          <w:rFonts w:ascii="Times New Roman" w:hAnsi="Times New Roman"/>
          <w:bCs/>
          <w:sz w:val="28"/>
          <w:szCs w:val="28"/>
        </w:rPr>
        <w:tab/>
      </w:r>
      <w:r w:rsidRPr="00F02D34">
        <w:rPr>
          <w:rFonts w:ascii="Times New Roman" w:hAnsi="Times New Roman"/>
          <w:bCs/>
          <w:sz w:val="28"/>
          <w:szCs w:val="28"/>
        </w:rPr>
        <w:tab/>
        <w:t xml:space="preserve"> </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vertAlign w:val="superscript"/>
          <w:lang w:val="ky-KG"/>
        </w:rPr>
      </w:pPr>
      <w:r w:rsidRPr="00F02D34">
        <w:rPr>
          <w:rFonts w:ascii="Times New Roman" w:hAnsi="Times New Roman"/>
          <w:bCs/>
          <w:sz w:val="28"/>
          <w:szCs w:val="28"/>
          <w:vertAlign w:val="superscript"/>
          <w:lang w:val="ky-KG"/>
        </w:rPr>
        <w:tab/>
      </w:r>
    </w:p>
    <w:p w:rsidR="00551DD1" w:rsidRPr="00F02D34" w:rsidRDefault="00551DD1" w:rsidP="00551DD1">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sz w:val="28"/>
          <w:szCs w:val="28"/>
          <w:lang w:val="ky-KG"/>
        </w:rPr>
        <w:t xml:space="preserve">Солтогулова Фариза Тыныстановна  </w:t>
      </w:r>
      <w:r w:rsidRPr="00F02D34">
        <w:rPr>
          <w:rFonts w:ascii="Times New Roman" w:hAnsi="Times New Roman"/>
          <w:bCs/>
          <w:sz w:val="28"/>
          <w:szCs w:val="28"/>
          <w:lang w:val="ky-KG"/>
        </w:rPr>
        <w:t xml:space="preserve">– Кыргыз Республикасынын Билим берүү жана  илим министрлигинин Лицензиялоо жана аккредитациялоо башкармалыгынын башкы адиси; </w:t>
      </w:r>
    </w:p>
    <w:p w:rsidR="00551DD1" w:rsidRPr="00F02D34" w:rsidRDefault="00551DD1" w:rsidP="00551DD1">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lang w:val="ky-KG"/>
        </w:rPr>
        <w:t xml:space="preserve">____________________________ </w:t>
      </w:r>
    </w:p>
    <w:p w:rsidR="00551DD1" w:rsidRPr="00F02D34" w:rsidRDefault="00551DD1" w:rsidP="00551DD1">
      <w:pPr>
        <w:tabs>
          <w:tab w:val="left" w:pos="1134"/>
        </w:tabs>
        <w:spacing w:after="0" w:line="240" w:lineRule="auto"/>
        <w:ind w:left="4962" w:hanging="4962"/>
        <w:rPr>
          <w:rFonts w:ascii="Times New Roman" w:hAnsi="Times New Roman"/>
          <w:bCs/>
          <w:sz w:val="28"/>
          <w:szCs w:val="28"/>
          <w:vertAlign w:val="superscript"/>
          <w:lang w:val="ky-KG"/>
        </w:rPr>
      </w:pPr>
      <w:r w:rsidRPr="00F02D34">
        <w:rPr>
          <w:rFonts w:ascii="Times New Roman" w:hAnsi="Times New Roman"/>
          <w:bCs/>
          <w:sz w:val="28"/>
          <w:szCs w:val="28"/>
          <w:vertAlign w:val="superscript"/>
          <w:lang w:val="ky-KG"/>
        </w:rPr>
        <w:tab/>
        <w:t>(кол тамга)</w:t>
      </w:r>
    </w:p>
    <w:p w:rsidR="00551DD1" w:rsidRPr="00F02D34" w:rsidRDefault="00551DD1" w:rsidP="00551DD1">
      <w:pPr>
        <w:tabs>
          <w:tab w:val="left" w:pos="1134"/>
        </w:tabs>
        <w:spacing w:after="0" w:line="240" w:lineRule="auto"/>
        <w:ind w:left="4962" w:hanging="4962"/>
        <w:jc w:val="both"/>
        <w:rPr>
          <w:rFonts w:ascii="Times New Roman" w:hAnsi="Times New Roman"/>
          <w:bCs/>
          <w:sz w:val="28"/>
          <w:szCs w:val="28"/>
          <w:lang w:val="ky-KG"/>
        </w:rPr>
      </w:pPr>
    </w:p>
    <w:p w:rsidR="00A773F2" w:rsidRPr="00F02D34" w:rsidRDefault="00A773F2" w:rsidP="00A773F2">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sz w:val="28"/>
          <w:szCs w:val="28"/>
          <w:lang w:val="ky-KG"/>
        </w:rPr>
        <w:t xml:space="preserve">Акулова Бактыгүл Темирбековна </w:t>
      </w:r>
      <w:r w:rsidR="003E472E" w:rsidRPr="00F02D34">
        <w:rPr>
          <w:rFonts w:ascii="Times New Roman" w:hAnsi="Times New Roman"/>
          <w:bCs/>
          <w:sz w:val="28"/>
          <w:szCs w:val="28"/>
          <w:lang w:val="ky-KG"/>
        </w:rPr>
        <w:t xml:space="preserve">– </w:t>
      </w:r>
      <w:r w:rsidRPr="00F02D34">
        <w:rPr>
          <w:rFonts w:ascii="Times New Roman" w:hAnsi="Times New Roman"/>
          <w:bCs/>
          <w:sz w:val="28"/>
          <w:szCs w:val="28"/>
          <w:lang w:val="ky-KG"/>
        </w:rPr>
        <w:t xml:space="preserve">Кыргыз Республикасынын Билим берүү жана  илим министрлигинин Лицензиялоо жана аккредитациялоо башкармалыгынын </w:t>
      </w:r>
      <w:r w:rsidR="00F84318" w:rsidRPr="00F02D34">
        <w:rPr>
          <w:rFonts w:ascii="Times New Roman" w:hAnsi="Times New Roman"/>
          <w:bCs/>
          <w:sz w:val="28"/>
          <w:szCs w:val="28"/>
          <w:lang w:val="ky-KG"/>
        </w:rPr>
        <w:t>жетектөөчү</w:t>
      </w:r>
      <w:r w:rsidRPr="00F02D34">
        <w:rPr>
          <w:rFonts w:ascii="Times New Roman" w:hAnsi="Times New Roman"/>
          <w:bCs/>
          <w:sz w:val="28"/>
          <w:szCs w:val="28"/>
          <w:lang w:val="ky-KG"/>
        </w:rPr>
        <w:t xml:space="preserve"> адиси; </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lang w:val="ky-KG"/>
        </w:rPr>
        <w:t xml:space="preserve">____________________________ </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vertAlign w:val="superscript"/>
          <w:lang w:val="ky-KG"/>
        </w:rPr>
        <w:tab/>
        <w:t xml:space="preserve">(кол тамга) </w:t>
      </w:r>
      <w:r w:rsidRPr="00F02D34">
        <w:rPr>
          <w:rFonts w:ascii="Times New Roman" w:hAnsi="Times New Roman"/>
          <w:bCs/>
          <w:sz w:val="28"/>
          <w:szCs w:val="28"/>
          <w:lang w:val="ky-KG"/>
        </w:rPr>
        <w:t xml:space="preserve">          </w:t>
      </w:r>
    </w:p>
    <w:p w:rsidR="00551DD1" w:rsidRPr="00F02D34" w:rsidRDefault="00551DD1" w:rsidP="00551DD1">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bCs/>
          <w:sz w:val="28"/>
          <w:szCs w:val="28"/>
          <w:lang w:val="ky-KG"/>
        </w:rPr>
        <w:t xml:space="preserve">Ташиев Алисултан Абдуллаевич – Кыргыз Республикасынын Билим берүү жана  илим министрлигинин Лицензиялоо жана аккредитациялоо башкармалыгынын жетектөөчү адиси; </w:t>
      </w:r>
    </w:p>
    <w:p w:rsidR="00551DD1" w:rsidRPr="00F02D34" w:rsidRDefault="00551DD1" w:rsidP="00551DD1">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lang w:val="ky-KG"/>
        </w:rPr>
        <w:t xml:space="preserve">____________________________ </w:t>
      </w:r>
    </w:p>
    <w:p w:rsidR="00551DD1" w:rsidRPr="00F02D34" w:rsidRDefault="00551DD1" w:rsidP="00551DD1">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vertAlign w:val="superscript"/>
          <w:lang w:val="ky-KG"/>
        </w:rPr>
        <w:tab/>
        <w:t xml:space="preserve">(кол тамга) </w:t>
      </w:r>
      <w:r w:rsidRPr="00F02D34">
        <w:rPr>
          <w:rFonts w:ascii="Times New Roman" w:hAnsi="Times New Roman"/>
          <w:bCs/>
          <w:sz w:val="28"/>
          <w:szCs w:val="28"/>
          <w:lang w:val="ky-KG"/>
        </w:rPr>
        <w:t xml:space="preserve">          </w:t>
      </w:r>
    </w:p>
    <w:p w:rsidR="00551DD1" w:rsidRPr="00F02D34" w:rsidRDefault="00551DD1" w:rsidP="00551DD1">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bCs/>
          <w:sz w:val="28"/>
          <w:szCs w:val="28"/>
          <w:lang w:val="ky-KG"/>
        </w:rPr>
        <w:t xml:space="preserve">Белеков Нурсултан – Кыргыз Республикасынын Билим берүү жана  илим министрлигинин Укуктук жактан камсыздоо бөлүмүнүн адиси; </w:t>
      </w:r>
    </w:p>
    <w:p w:rsidR="00551DD1" w:rsidRPr="00F02D34" w:rsidRDefault="00551DD1" w:rsidP="00551DD1">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lang w:val="ky-KG"/>
        </w:rPr>
        <w:t xml:space="preserve">____________________________ </w:t>
      </w:r>
    </w:p>
    <w:p w:rsidR="00551DD1" w:rsidRPr="00F02D34" w:rsidRDefault="00551DD1" w:rsidP="00551DD1">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vertAlign w:val="superscript"/>
          <w:lang w:val="ky-KG"/>
        </w:rPr>
        <w:tab/>
        <w:t xml:space="preserve">(кол тамга) </w:t>
      </w:r>
      <w:r w:rsidRPr="00F02D34">
        <w:rPr>
          <w:rFonts w:ascii="Times New Roman" w:hAnsi="Times New Roman"/>
          <w:bCs/>
          <w:sz w:val="28"/>
          <w:szCs w:val="28"/>
          <w:lang w:val="ky-KG"/>
        </w:rPr>
        <w:t xml:space="preserve">          </w:t>
      </w:r>
    </w:p>
    <w:p w:rsidR="00502625" w:rsidRPr="00F02D34" w:rsidRDefault="00960160" w:rsidP="00502625">
      <w:pPr>
        <w:tabs>
          <w:tab w:val="left" w:pos="1134"/>
        </w:tabs>
        <w:spacing w:after="0" w:line="240" w:lineRule="auto"/>
        <w:jc w:val="both"/>
        <w:rPr>
          <w:rFonts w:ascii="Times New Roman" w:hAnsi="Times New Roman"/>
          <w:bCs/>
          <w:sz w:val="28"/>
          <w:szCs w:val="28"/>
          <w:lang w:val="ky-KG"/>
        </w:rPr>
      </w:pPr>
      <w:r w:rsidRPr="00F02D34">
        <w:rPr>
          <w:rFonts w:ascii="Times New Roman" w:hAnsi="Times New Roman"/>
          <w:bCs/>
          <w:sz w:val="28"/>
          <w:szCs w:val="28"/>
          <w:lang w:val="ky-KG"/>
        </w:rPr>
        <w:t xml:space="preserve">Рузиев Рустам Абдуллаевич </w:t>
      </w:r>
      <w:r w:rsidR="003E472E" w:rsidRPr="00F02D34">
        <w:rPr>
          <w:rFonts w:ascii="Times New Roman" w:hAnsi="Times New Roman"/>
          <w:bCs/>
          <w:sz w:val="28"/>
          <w:szCs w:val="28"/>
        </w:rPr>
        <w:t xml:space="preserve">– </w:t>
      </w:r>
      <w:r w:rsidRPr="00F02D34">
        <w:rPr>
          <w:rFonts w:ascii="Times New Roman" w:hAnsi="Times New Roman"/>
          <w:bCs/>
          <w:sz w:val="28"/>
          <w:szCs w:val="28"/>
          <w:lang w:val="ky-KG"/>
        </w:rPr>
        <w:t>Кыргыз Республикасынын коргоо сп</w:t>
      </w:r>
      <w:r w:rsidR="00502625" w:rsidRPr="00F02D34">
        <w:rPr>
          <w:rFonts w:ascii="Times New Roman" w:hAnsi="Times New Roman"/>
          <w:bCs/>
          <w:sz w:val="28"/>
          <w:szCs w:val="28"/>
          <w:lang w:val="ky-KG"/>
        </w:rPr>
        <w:t>орттук-техникалык уюмунун өкүлү</w:t>
      </w:r>
    </w:p>
    <w:p w:rsidR="003E472E" w:rsidRPr="00F02D34" w:rsidRDefault="003E472E" w:rsidP="003E472E">
      <w:pPr>
        <w:tabs>
          <w:tab w:val="left" w:pos="1134"/>
        </w:tabs>
        <w:spacing w:after="0" w:line="240" w:lineRule="auto"/>
        <w:ind w:left="4962" w:hanging="4962"/>
        <w:jc w:val="both"/>
        <w:rPr>
          <w:rFonts w:ascii="Times New Roman" w:hAnsi="Times New Roman"/>
          <w:bCs/>
          <w:sz w:val="28"/>
          <w:szCs w:val="28"/>
          <w:lang w:val="ky-KG"/>
        </w:rPr>
      </w:pPr>
      <w:r w:rsidRPr="00F02D34">
        <w:rPr>
          <w:rFonts w:ascii="Times New Roman" w:hAnsi="Times New Roman"/>
          <w:bCs/>
          <w:sz w:val="28"/>
          <w:szCs w:val="28"/>
          <w:lang w:val="ky-KG"/>
        </w:rPr>
        <w:t xml:space="preserve">____________________________ </w:t>
      </w:r>
    </w:p>
    <w:p w:rsidR="003E472E" w:rsidRPr="00F02D34" w:rsidRDefault="003E472E" w:rsidP="003E472E">
      <w:pPr>
        <w:spacing w:after="0" w:line="240" w:lineRule="auto"/>
        <w:ind w:firstLine="567"/>
        <w:jc w:val="both"/>
        <w:rPr>
          <w:rFonts w:ascii="Times New Roman" w:hAnsi="Times New Roman"/>
          <w:bCs/>
          <w:sz w:val="28"/>
          <w:szCs w:val="28"/>
          <w:vertAlign w:val="superscript"/>
          <w:lang w:val="ky-KG"/>
        </w:rPr>
      </w:pPr>
      <w:r w:rsidRPr="00F02D34">
        <w:rPr>
          <w:rFonts w:ascii="Times New Roman" w:hAnsi="Times New Roman"/>
          <w:bCs/>
          <w:sz w:val="28"/>
          <w:szCs w:val="28"/>
          <w:vertAlign w:val="superscript"/>
          <w:lang w:val="ky-KG"/>
        </w:rPr>
        <w:tab/>
        <w:t xml:space="preserve">         (кол тамга) </w:t>
      </w:r>
      <w:r w:rsidRPr="00F02D34">
        <w:rPr>
          <w:rFonts w:ascii="Times New Roman" w:hAnsi="Times New Roman"/>
          <w:bCs/>
          <w:sz w:val="28"/>
          <w:szCs w:val="28"/>
          <w:vertAlign w:val="superscript"/>
          <w:lang w:val="ky-KG"/>
        </w:rPr>
        <w:tab/>
        <w:t xml:space="preserve">              </w:t>
      </w:r>
    </w:p>
    <w:p w:rsidR="00502625" w:rsidRPr="00F02D34" w:rsidRDefault="00502625" w:rsidP="003E472E">
      <w:pPr>
        <w:spacing w:after="0" w:line="240" w:lineRule="auto"/>
        <w:ind w:firstLine="567"/>
        <w:jc w:val="both"/>
        <w:rPr>
          <w:rFonts w:ascii="Times New Roman" w:hAnsi="Times New Roman"/>
          <w:bCs/>
          <w:sz w:val="28"/>
          <w:szCs w:val="28"/>
          <w:vertAlign w:val="superscript"/>
          <w:lang w:val="ky-KG"/>
        </w:rPr>
      </w:pPr>
    </w:p>
    <w:p w:rsidR="00502625" w:rsidRPr="00F02D34" w:rsidRDefault="00502625" w:rsidP="003E472E">
      <w:pPr>
        <w:spacing w:after="0" w:line="240" w:lineRule="auto"/>
        <w:ind w:firstLine="567"/>
        <w:jc w:val="both"/>
        <w:rPr>
          <w:rFonts w:ascii="Times New Roman" w:hAnsi="Times New Roman"/>
          <w:bCs/>
          <w:sz w:val="28"/>
          <w:szCs w:val="28"/>
          <w:vertAlign w:val="superscript"/>
          <w:lang w:val="ky-KG"/>
        </w:rPr>
      </w:pPr>
    </w:p>
    <w:p w:rsidR="00EE2859" w:rsidRPr="00F02D34" w:rsidRDefault="003E472E" w:rsidP="00502625">
      <w:pPr>
        <w:spacing w:after="0" w:line="240" w:lineRule="auto"/>
        <w:ind w:firstLine="5"/>
        <w:jc w:val="both"/>
        <w:rPr>
          <w:rFonts w:ascii="Times New Roman" w:hAnsi="Times New Roman"/>
          <w:sz w:val="28"/>
          <w:szCs w:val="28"/>
          <w:lang w:val="ky-KG" w:eastAsia="ru-RU"/>
        </w:rPr>
      </w:pPr>
      <w:r w:rsidRPr="00F02D34">
        <w:rPr>
          <w:rFonts w:ascii="Times New Roman" w:hAnsi="Times New Roman"/>
          <w:b/>
          <w:sz w:val="28"/>
          <w:szCs w:val="28"/>
          <w:lang w:val="ky-KG" w:eastAsia="ru-RU"/>
        </w:rPr>
        <w:t xml:space="preserve">Жооптуу </w:t>
      </w:r>
      <w:r w:rsidR="00502625" w:rsidRPr="00F02D34">
        <w:rPr>
          <w:rFonts w:ascii="Times New Roman" w:hAnsi="Times New Roman"/>
          <w:b/>
          <w:sz w:val="28"/>
          <w:szCs w:val="28"/>
          <w:lang w:val="ky-KG" w:eastAsia="ru-RU"/>
        </w:rPr>
        <w:t>адис</w:t>
      </w:r>
      <w:r w:rsidRPr="00F02D34">
        <w:rPr>
          <w:rFonts w:ascii="Times New Roman" w:hAnsi="Times New Roman"/>
          <w:b/>
          <w:sz w:val="28"/>
          <w:szCs w:val="28"/>
          <w:lang w:val="ky-KG" w:eastAsia="ru-RU"/>
        </w:rPr>
        <w:t>:</w:t>
      </w:r>
      <w:r w:rsidRPr="00F02D34">
        <w:rPr>
          <w:rFonts w:ascii="Times New Roman" w:hAnsi="Times New Roman"/>
          <w:sz w:val="28"/>
          <w:szCs w:val="28"/>
          <w:lang w:val="ky-KG" w:eastAsia="ru-RU"/>
        </w:rPr>
        <w:t xml:space="preserve"> </w:t>
      </w:r>
      <w:r w:rsidR="00551DD1" w:rsidRPr="00F02D34">
        <w:rPr>
          <w:rFonts w:ascii="Times New Roman" w:hAnsi="Times New Roman"/>
          <w:sz w:val="28"/>
          <w:szCs w:val="28"/>
          <w:lang w:val="ky-KG"/>
        </w:rPr>
        <w:t xml:space="preserve">Акулова Бактыгүл Темирбековна </w:t>
      </w:r>
      <w:r w:rsidR="00502625" w:rsidRPr="00F02D34">
        <w:rPr>
          <w:rFonts w:ascii="Times New Roman" w:hAnsi="Times New Roman"/>
          <w:sz w:val="28"/>
          <w:szCs w:val="28"/>
          <w:lang w:val="ky-KG" w:eastAsia="ru-RU"/>
        </w:rPr>
        <w:t>– Кыргыз Республикасынын Билим берүү жана илим министрлигинин Лицензиялоо жана аккредитациялоо башкармалыгынын</w:t>
      </w:r>
      <w:r w:rsidR="00551DD1" w:rsidRPr="00F02D34">
        <w:rPr>
          <w:rFonts w:ascii="Times New Roman" w:hAnsi="Times New Roman"/>
          <w:sz w:val="28"/>
          <w:szCs w:val="28"/>
          <w:lang w:val="ky-KG" w:eastAsia="ru-RU"/>
        </w:rPr>
        <w:t xml:space="preserve"> жетектөөчү </w:t>
      </w:r>
      <w:r w:rsidR="00502625" w:rsidRPr="00F02D34">
        <w:rPr>
          <w:rFonts w:ascii="Times New Roman" w:hAnsi="Times New Roman"/>
          <w:sz w:val="28"/>
          <w:szCs w:val="28"/>
          <w:lang w:val="ky-KG" w:eastAsia="ru-RU"/>
        </w:rPr>
        <w:t xml:space="preserve">адиси, байланыш </w:t>
      </w:r>
      <w:r w:rsidRPr="00F02D34">
        <w:rPr>
          <w:rFonts w:ascii="Times New Roman" w:hAnsi="Times New Roman"/>
          <w:sz w:val="28"/>
          <w:szCs w:val="28"/>
          <w:lang w:val="ky-KG" w:eastAsia="ru-RU"/>
        </w:rPr>
        <w:t>тел.</w:t>
      </w:r>
      <w:r w:rsidR="00502625" w:rsidRPr="00F02D34">
        <w:rPr>
          <w:rFonts w:ascii="Times New Roman" w:hAnsi="Times New Roman"/>
          <w:sz w:val="28"/>
          <w:szCs w:val="28"/>
          <w:lang w:val="ky-KG" w:eastAsia="ru-RU"/>
        </w:rPr>
        <w:t xml:space="preserve">0312 662287, </w:t>
      </w:r>
    </w:p>
    <w:p w:rsidR="00502625" w:rsidRPr="00F02D34" w:rsidRDefault="00502625" w:rsidP="00502625">
      <w:pPr>
        <w:spacing w:after="0" w:line="240" w:lineRule="auto"/>
        <w:ind w:firstLine="5"/>
        <w:jc w:val="both"/>
        <w:rPr>
          <w:rFonts w:ascii="Times New Roman" w:hAnsi="Times New Roman"/>
          <w:sz w:val="28"/>
          <w:szCs w:val="28"/>
          <w:lang w:val="ky-KG" w:eastAsia="ru-RU"/>
        </w:rPr>
      </w:pPr>
      <w:r w:rsidRPr="00F02D34">
        <w:rPr>
          <w:rFonts w:ascii="Times New Roman" w:hAnsi="Times New Roman"/>
          <w:sz w:val="28"/>
          <w:szCs w:val="28"/>
          <w:lang w:val="ky-KG" w:eastAsia="ru-RU"/>
        </w:rPr>
        <w:t>e-mail: a</w:t>
      </w:r>
      <w:r w:rsidR="00551DD1" w:rsidRPr="00F02D34">
        <w:rPr>
          <w:rFonts w:ascii="Times New Roman" w:hAnsi="Times New Roman"/>
          <w:sz w:val="28"/>
          <w:szCs w:val="28"/>
          <w:lang w:val="en-US" w:eastAsia="ru-RU"/>
        </w:rPr>
        <w:t>ku73</w:t>
      </w:r>
      <w:r w:rsidRPr="00F02D34">
        <w:rPr>
          <w:rFonts w:ascii="Times New Roman" w:hAnsi="Times New Roman"/>
          <w:sz w:val="28"/>
          <w:szCs w:val="28"/>
          <w:lang w:val="ky-KG" w:eastAsia="ru-RU"/>
        </w:rPr>
        <w:t>@mail.ru</w:t>
      </w:r>
    </w:p>
    <w:p w:rsidR="003E472E" w:rsidRPr="00F02D34" w:rsidRDefault="003E472E" w:rsidP="003E472E">
      <w:pPr>
        <w:spacing w:after="0" w:line="240" w:lineRule="auto"/>
        <w:jc w:val="both"/>
        <w:rPr>
          <w:rFonts w:ascii="Times New Roman" w:hAnsi="Times New Roman"/>
          <w:sz w:val="28"/>
          <w:szCs w:val="28"/>
          <w:lang w:val="en-US" w:eastAsia="ru-RU"/>
        </w:rPr>
      </w:pPr>
    </w:p>
    <w:p w:rsidR="003E472E" w:rsidRPr="00F02D34" w:rsidRDefault="003E472E" w:rsidP="003E472E">
      <w:pPr>
        <w:spacing w:after="0" w:line="240" w:lineRule="auto"/>
        <w:ind w:firstLine="567"/>
        <w:jc w:val="both"/>
        <w:rPr>
          <w:rFonts w:ascii="Times New Roman" w:hAnsi="Times New Roman"/>
          <w:sz w:val="28"/>
          <w:szCs w:val="28"/>
          <w:lang w:val="ky-KG" w:eastAsia="ru-RU"/>
        </w:rPr>
      </w:pPr>
    </w:p>
    <w:p w:rsidR="003E472E" w:rsidRPr="00F02D34" w:rsidRDefault="00F84318" w:rsidP="003E472E">
      <w:pPr>
        <w:spacing w:after="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Көлөмү </w:t>
      </w:r>
      <w:r w:rsidR="003E472E" w:rsidRPr="00F02D34">
        <w:rPr>
          <w:rFonts w:ascii="Times New Roman" w:hAnsi="Times New Roman"/>
          <w:sz w:val="28"/>
          <w:szCs w:val="28"/>
          <w:lang w:val="ky-KG" w:eastAsia="ru-RU"/>
        </w:rPr>
        <w:t xml:space="preserve">___ </w:t>
      </w:r>
      <w:r w:rsidRPr="00F02D34">
        <w:rPr>
          <w:rFonts w:ascii="Times New Roman" w:hAnsi="Times New Roman"/>
          <w:sz w:val="28"/>
          <w:szCs w:val="28"/>
          <w:lang w:val="ky-KG" w:eastAsia="ru-RU"/>
        </w:rPr>
        <w:t>б</w:t>
      </w:r>
      <w:r w:rsidR="003E472E" w:rsidRPr="00F02D34">
        <w:rPr>
          <w:rFonts w:ascii="Times New Roman" w:hAnsi="Times New Roman"/>
          <w:sz w:val="28"/>
          <w:szCs w:val="28"/>
          <w:lang w:val="ky-KG" w:eastAsia="ru-RU"/>
        </w:rPr>
        <w:t>.</w:t>
      </w:r>
    </w:p>
    <w:p w:rsidR="003E472E" w:rsidRPr="00F02D34" w:rsidRDefault="003E472E" w:rsidP="003E472E">
      <w:pPr>
        <w:spacing w:after="0" w:line="240" w:lineRule="auto"/>
        <w:ind w:firstLine="567"/>
        <w:jc w:val="both"/>
        <w:rPr>
          <w:rFonts w:ascii="Times New Roman" w:hAnsi="Times New Roman"/>
          <w:sz w:val="28"/>
          <w:szCs w:val="28"/>
          <w:lang w:val="ky-KG" w:eastAsia="ru-RU"/>
        </w:rPr>
      </w:pPr>
    </w:p>
    <w:p w:rsidR="003E472E" w:rsidRPr="00F02D34" w:rsidRDefault="003E472E" w:rsidP="00F84318">
      <w:pPr>
        <w:pStyle w:val="a3"/>
        <w:spacing w:after="0" w:line="240" w:lineRule="auto"/>
        <w:jc w:val="center"/>
        <w:rPr>
          <w:rFonts w:ascii="Times New Roman" w:hAnsi="Times New Roman"/>
          <w:b/>
          <w:sz w:val="28"/>
          <w:szCs w:val="28"/>
          <w:lang w:val="ky-KG"/>
        </w:rPr>
      </w:pPr>
      <w:r w:rsidRPr="00F02D34">
        <w:rPr>
          <w:rFonts w:ascii="Times New Roman" w:hAnsi="Times New Roman"/>
          <w:b/>
          <w:sz w:val="28"/>
          <w:szCs w:val="28"/>
          <w:lang w:val="ky-KG"/>
        </w:rPr>
        <w:t>БИШКЕК – 2020</w:t>
      </w:r>
    </w:p>
    <w:p w:rsidR="00CA43FC" w:rsidRPr="00F02D34" w:rsidRDefault="003E472E" w:rsidP="00BA17D6">
      <w:pPr>
        <w:pStyle w:val="tkNazvanie"/>
        <w:tabs>
          <w:tab w:val="left" w:pos="-6096"/>
        </w:tabs>
        <w:spacing w:before="0" w:after="0" w:line="240" w:lineRule="auto"/>
        <w:ind w:left="0" w:right="0"/>
        <w:rPr>
          <w:rFonts w:ascii="Times New Roman" w:hAnsi="Times New Roman" w:cs="Times New Roman"/>
          <w:sz w:val="28"/>
          <w:szCs w:val="28"/>
          <w:lang w:val="ky-KG"/>
        </w:rPr>
      </w:pPr>
      <w:r w:rsidRPr="00F02D34">
        <w:rPr>
          <w:rFonts w:ascii="Times New Roman" w:hAnsi="Times New Roman" w:cs="Times New Roman"/>
          <w:sz w:val="28"/>
          <w:szCs w:val="28"/>
          <w:lang w:val="ky-KG"/>
        </w:rPr>
        <w:br w:type="page"/>
      </w:r>
      <w:r w:rsidR="00502625" w:rsidRPr="00F02D34">
        <w:rPr>
          <w:rFonts w:ascii="Times New Roman" w:hAnsi="Times New Roman" w:cs="Times New Roman"/>
          <w:sz w:val="28"/>
          <w:szCs w:val="28"/>
          <w:lang w:val="ky-KG"/>
        </w:rPr>
        <w:lastRenderedPageBreak/>
        <w:t>Долбоорду иштеп чыгуу үчүн негиз</w:t>
      </w:r>
    </w:p>
    <w:p w:rsidR="00CA43FC" w:rsidRPr="00F02D34" w:rsidRDefault="00CA43FC" w:rsidP="00AF2ECA">
      <w:pPr>
        <w:pStyle w:val="tkNazvanie"/>
        <w:tabs>
          <w:tab w:val="left" w:pos="-6096"/>
        </w:tabs>
        <w:spacing w:before="0" w:after="0" w:line="240" w:lineRule="auto"/>
        <w:ind w:left="0" w:right="0"/>
        <w:jc w:val="both"/>
        <w:rPr>
          <w:rFonts w:ascii="Times New Roman" w:hAnsi="Times New Roman" w:cs="Times New Roman"/>
          <w:b w:val="0"/>
          <w:sz w:val="28"/>
          <w:szCs w:val="28"/>
          <w:lang w:val="ky-KG"/>
        </w:rPr>
      </w:pPr>
    </w:p>
    <w:p w:rsidR="00855BDE" w:rsidRPr="00F02D34" w:rsidRDefault="00CA43FC" w:rsidP="002E03F6">
      <w:pPr>
        <w:pStyle w:val="tkNazvanie"/>
        <w:tabs>
          <w:tab w:val="left" w:pos="-6096"/>
        </w:tabs>
        <w:spacing w:before="0" w:after="0" w:line="240" w:lineRule="auto"/>
        <w:ind w:left="0" w:right="0"/>
        <w:jc w:val="both"/>
        <w:rPr>
          <w:rFonts w:ascii="Times New Roman" w:hAnsi="Times New Roman" w:cs="Times New Roman"/>
          <w:b w:val="0"/>
          <w:sz w:val="28"/>
          <w:szCs w:val="28"/>
          <w:lang w:val="ky-KG"/>
        </w:rPr>
      </w:pPr>
      <w:r w:rsidRPr="00F02D34">
        <w:rPr>
          <w:rFonts w:ascii="Times New Roman" w:hAnsi="Times New Roman" w:cs="Times New Roman"/>
          <w:b w:val="0"/>
          <w:sz w:val="28"/>
          <w:szCs w:val="28"/>
          <w:lang w:val="ky-KG"/>
        </w:rPr>
        <w:tab/>
      </w:r>
      <w:r w:rsidR="002E03F6" w:rsidRPr="00F02D34">
        <w:rPr>
          <w:rFonts w:ascii="Times New Roman" w:hAnsi="Times New Roman" w:cs="Times New Roman"/>
          <w:b w:val="0"/>
          <w:sz w:val="28"/>
          <w:szCs w:val="28"/>
          <w:lang w:val="ky-KG"/>
        </w:rPr>
        <w:t xml:space="preserve">“Кыргыз Республикасында билим берүү ишин лицензиялоо тартиби жөнүндө Убактылуу жобону бекитүү жөнүндө” Кыргыз  Республикасынын Өкмөтүнүн 2018-жылдын 23-июлундагы № 334 токтомуна өзгөртүүлөрдү жана толуктоолорду киргизүү тууралуу” </w:t>
      </w:r>
      <w:r w:rsidR="002E03F6" w:rsidRPr="00F02D34">
        <w:rPr>
          <w:rFonts w:ascii="Times New Roman" w:hAnsi="Times New Roman" w:cs="Times New Roman"/>
          <w:b w:val="0"/>
          <w:sz w:val="28"/>
          <w:szCs w:val="28"/>
          <w:shd w:val="clear" w:color="auto" w:fill="FFFFFF"/>
          <w:lang w:val="ky-KG"/>
        </w:rPr>
        <w:t xml:space="preserve">Кыргыз Республикасынын Министрлер Кабинетинин </w:t>
      </w:r>
      <w:r w:rsidR="002E03F6" w:rsidRPr="00F02D34">
        <w:rPr>
          <w:rFonts w:ascii="Times New Roman" w:hAnsi="Times New Roman" w:cs="Times New Roman"/>
          <w:b w:val="0"/>
          <w:sz w:val="28"/>
          <w:szCs w:val="28"/>
          <w:lang w:val="ky-KG"/>
        </w:rPr>
        <w:t>токтомунун</w:t>
      </w:r>
      <w:r w:rsidR="002E03F6" w:rsidRPr="00F02D34">
        <w:rPr>
          <w:rFonts w:ascii="Times New Roman" w:hAnsi="Times New Roman" w:cs="Times New Roman"/>
          <w:sz w:val="28"/>
          <w:szCs w:val="28"/>
          <w:lang w:val="ky-KG"/>
        </w:rPr>
        <w:t xml:space="preserve"> </w:t>
      </w:r>
      <w:r w:rsidR="00AF2ECA" w:rsidRPr="00F02D34">
        <w:rPr>
          <w:rFonts w:ascii="Times New Roman" w:hAnsi="Times New Roman" w:cs="Times New Roman"/>
          <w:b w:val="0"/>
          <w:sz w:val="28"/>
          <w:szCs w:val="28"/>
          <w:lang w:val="ky-KG"/>
        </w:rPr>
        <w:t>долбооруна</w:t>
      </w:r>
      <w:r w:rsidRPr="00F02D34">
        <w:rPr>
          <w:rFonts w:ascii="Times New Roman" w:hAnsi="Times New Roman" w:cs="Times New Roman"/>
          <w:b w:val="0"/>
          <w:sz w:val="28"/>
          <w:szCs w:val="28"/>
          <w:lang w:val="ky-KG"/>
        </w:rPr>
        <w:t xml:space="preserve"> (мындан ары-Долбоор)</w:t>
      </w:r>
      <w:r w:rsidR="00AF2ECA" w:rsidRPr="00F02D34">
        <w:rPr>
          <w:rFonts w:ascii="Times New Roman" w:hAnsi="Times New Roman" w:cs="Times New Roman"/>
          <w:b w:val="0"/>
          <w:sz w:val="28"/>
          <w:szCs w:val="28"/>
          <w:lang w:val="ky-KG"/>
        </w:rPr>
        <w:t xml:space="preserve"> карата жөнгө салуучу таасирди талдоо </w:t>
      </w:r>
      <w:r w:rsidR="00855BDE" w:rsidRPr="00F02D34">
        <w:rPr>
          <w:rFonts w:ascii="Times New Roman" w:hAnsi="Times New Roman" w:cs="Times New Roman"/>
          <w:b w:val="0"/>
          <w:sz w:val="28"/>
          <w:szCs w:val="28"/>
          <w:lang w:val="ky-KG"/>
        </w:rPr>
        <w:t>"Ишкердик ишти жөнгө салуунун ченемдик укуктук базасын оптималдаштыруу жөнүндө" Кыргыз Республикасынын Мыйзамын</w:t>
      </w:r>
      <w:r w:rsidRPr="00F02D34">
        <w:rPr>
          <w:rFonts w:ascii="Times New Roman" w:hAnsi="Times New Roman" w:cs="Times New Roman"/>
          <w:b w:val="0"/>
          <w:sz w:val="28"/>
          <w:szCs w:val="28"/>
          <w:lang w:val="ky-KG"/>
        </w:rPr>
        <w:t>а</w:t>
      </w:r>
      <w:r w:rsidR="00855BDE" w:rsidRPr="00F02D34">
        <w:rPr>
          <w:rFonts w:ascii="Times New Roman" w:hAnsi="Times New Roman" w:cs="Times New Roman"/>
          <w:b w:val="0"/>
          <w:sz w:val="28"/>
          <w:szCs w:val="28"/>
          <w:lang w:val="ky-KG"/>
        </w:rPr>
        <w:t xml:space="preserve">,  </w:t>
      </w:r>
      <w:r w:rsidR="00AF2ECA" w:rsidRPr="00F02D34">
        <w:rPr>
          <w:rFonts w:ascii="Times New Roman" w:hAnsi="Times New Roman" w:cs="Times New Roman"/>
          <w:b w:val="0"/>
          <w:sz w:val="28"/>
          <w:szCs w:val="28"/>
          <w:lang w:val="ky-KG"/>
        </w:rPr>
        <w:t>“Кыргыз Республикасынын ченемдик укуктук актылары жөнүндө” К</w:t>
      </w:r>
      <w:r w:rsidRPr="00F02D34">
        <w:rPr>
          <w:rFonts w:ascii="Times New Roman" w:hAnsi="Times New Roman" w:cs="Times New Roman"/>
          <w:b w:val="0"/>
          <w:sz w:val="28"/>
          <w:szCs w:val="28"/>
          <w:lang w:val="ky-KG"/>
        </w:rPr>
        <w:t>ыргыз Республикасынын мыйзамынын 19-беренесине</w:t>
      </w:r>
      <w:r w:rsidR="00855BDE" w:rsidRPr="00F02D34">
        <w:rPr>
          <w:rFonts w:ascii="Times New Roman" w:hAnsi="Times New Roman" w:cs="Times New Roman"/>
          <w:b w:val="0"/>
          <w:sz w:val="28"/>
          <w:szCs w:val="28"/>
          <w:lang w:val="ky-KG"/>
        </w:rPr>
        <w:t xml:space="preserve"> жана </w:t>
      </w:r>
      <w:r w:rsidR="00AF2ECA" w:rsidRPr="00F02D34">
        <w:rPr>
          <w:rFonts w:ascii="Times New Roman" w:hAnsi="Times New Roman" w:cs="Times New Roman"/>
          <w:b w:val="0"/>
          <w:sz w:val="28"/>
          <w:szCs w:val="28"/>
          <w:lang w:val="ky-KG"/>
        </w:rPr>
        <w:t xml:space="preserve"> </w:t>
      </w:r>
      <w:r w:rsidR="00855BDE" w:rsidRPr="00F02D34">
        <w:rPr>
          <w:rFonts w:ascii="Times New Roman" w:hAnsi="Times New Roman" w:cs="Times New Roman"/>
          <w:b w:val="0"/>
          <w:sz w:val="28"/>
          <w:szCs w:val="28"/>
          <w:lang w:val="ky-KG"/>
        </w:rPr>
        <w:t>Кыргыз Республикасынын Өкмөтүнүн 20</w:t>
      </w:r>
      <w:r w:rsidR="002E03F6" w:rsidRPr="00F02D34">
        <w:rPr>
          <w:rFonts w:ascii="Times New Roman" w:hAnsi="Times New Roman" w:cs="Times New Roman"/>
          <w:b w:val="0"/>
          <w:sz w:val="28"/>
          <w:szCs w:val="28"/>
          <w:lang w:val="ky-KG"/>
        </w:rPr>
        <w:t>20</w:t>
      </w:r>
      <w:r w:rsidR="00855BDE" w:rsidRPr="00F02D34">
        <w:rPr>
          <w:rFonts w:ascii="Times New Roman" w:hAnsi="Times New Roman" w:cs="Times New Roman"/>
          <w:b w:val="0"/>
          <w:sz w:val="28"/>
          <w:szCs w:val="28"/>
          <w:lang w:val="ky-KG"/>
        </w:rPr>
        <w:t>-жылдын 30-сентябрындагы №5</w:t>
      </w:r>
      <w:r w:rsidR="002E03F6" w:rsidRPr="00F02D34">
        <w:rPr>
          <w:rFonts w:ascii="Times New Roman" w:hAnsi="Times New Roman" w:cs="Times New Roman"/>
          <w:b w:val="0"/>
          <w:sz w:val="28"/>
          <w:szCs w:val="28"/>
          <w:lang w:val="ky-KG"/>
        </w:rPr>
        <w:t>04</w:t>
      </w:r>
      <w:r w:rsidR="00855BDE" w:rsidRPr="00F02D34">
        <w:rPr>
          <w:rFonts w:ascii="Times New Roman" w:hAnsi="Times New Roman" w:cs="Times New Roman"/>
          <w:b w:val="0"/>
          <w:sz w:val="28"/>
          <w:szCs w:val="28"/>
          <w:lang w:val="ky-KG"/>
        </w:rPr>
        <w:t xml:space="preserve"> </w:t>
      </w:r>
      <w:r w:rsidR="00855BDE" w:rsidRPr="00F02D34">
        <w:rPr>
          <w:rFonts w:ascii="Times New Roman" w:hAnsi="Times New Roman" w:cs="Times New Roman"/>
          <w:b w:val="0"/>
          <w:color w:val="0000FF"/>
          <w:sz w:val="28"/>
          <w:szCs w:val="28"/>
          <w:lang w:val="ky-KG"/>
        </w:rPr>
        <w:t>токтому</w:t>
      </w:r>
      <w:r w:rsidR="00855BDE" w:rsidRPr="00F02D34">
        <w:rPr>
          <w:rFonts w:ascii="Times New Roman" w:hAnsi="Times New Roman" w:cs="Times New Roman"/>
          <w:b w:val="0"/>
          <w:sz w:val="28"/>
          <w:szCs w:val="28"/>
          <w:lang w:val="ky-KG"/>
        </w:rPr>
        <w:t xml:space="preserve"> менен бекитилген</w:t>
      </w:r>
      <w:r w:rsidR="00855BDE" w:rsidRPr="00F02D34">
        <w:rPr>
          <w:rFonts w:ascii="Times New Roman" w:hAnsi="Times New Roman" w:cs="Times New Roman"/>
          <w:b w:val="0"/>
          <w:bCs w:val="0"/>
          <w:sz w:val="28"/>
          <w:szCs w:val="28"/>
          <w:lang w:val="ky-KG"/>
        </w:rPr>
        <w:t xml:space="preserve"> </w:t>
      </w:r>
      <w:r w:rsidR="002E03F6" w:rsidRPr="00F02D34">
        <w:rPr>
          <w:rFonts w:ascii="Times New Roman" w:hAnsi="Times New Roman" w:cs="Times New Roman"/>
          <w:b w:val="0"/>
          <w:color w:val="2B2B2B"/>
          <w:sz w:val="28"/>
          <w:szCs w:val="28"/>
          <w:shd w:val="clear" w:color="auto" w:fill="FFFFFF"/>
          <w:lang w:val="ky-KG"/>
        </w:rPr>
        <w:t>Ишкердик субъекттердин ишине ченемдик укуктук актылардын жөнгө салуучу таасирин талдоо </w:t>
      </w:r>
      <w:r w:rsidR="002E03F6" w:rsidRPr="00F02D34">
        <w:rPr>
          <w:rFonts w:ascii="Times New Roman" w:hAnsi="Times New Roman" w:cs="Times New Roman"/>
          <w:b w:val="0"/>
          <w:sz w:val="28"/>
          <w:szCs w:val="28"/>
          <w:shd w:val="clear" w:color="auto" w:fill="FFFFFF"/>
          <w:lang w:val="ky-KG"/>
        </w:rPr>
        <w:t>методикасына</w:t>
      </w:r>
      <w:r w:rsidR="002E03F6" w:rsidRPr="00F02D34">
        <w:rPr>
          <w:rFonts w:ascii="Times New Roman" w:hAnsi="Times New Roman" w:cs="Times New Roman"/>
          <w:b w:val="0"/>
          <w:color w:val="2B2B2B"/>
          <w:sz w:val="28"/>
          <w:szCs w:val="28"/>
          <w:shd w:val="clear" w:color="auto" w:fill="FFFFFF"/>
          <w:lang w:val="ky-KG"/>
        </w:rPr>
        <w:t> </w:t>
      </w:r>
      <w:r w:rsidR="00855BDE" w:rsidRPr="00F02D34">
        <w:rPr>
          <w:rFonts w:ascii="Times New Roman" w:hAnsi="Times New Roman" w:cs="Times New Roman"/>
          <w:b w:val="0"/>
          <w:bCs w:val="0"/>
          <w:sz w:val="28"/>
          <w:szCs w:val="28"/>
          <w:lang w:val="ky-KG"/>
        </w:rPr>
        <w:t xml:space="preserve"> </w:t>
      </w:r>
      <w:r w:rsidRPr="00F02D34">
        <w:rPr>
          <w:rFonts w:ascii="Times New Roman" w:hAnsi="Times New Roman" w:cs="Times New Roman"/>
          <w:b w:val="0"/>
          <w:bCs w:val="0"/>
          <w:sz w:val="28"/>
          <w:szCs w:val="28"/>
          <w:lang w:val="ky-KG"/>
        </w:rPr>
        <w:t>ылайык, билим берүү жаатындагы мамлекеттик функциялардын аткарылышын оптималдаштыруу жана ишкердик субъекттери тарабынан сапаттуу кызматтарды көрсөтүү максатында жүргүзүлөт.</w:t>
      </w:r>
      <w:r w:rsidR="00855BDE" w:rsidRPr="00F02D34">
        <w:rPr>
          <w:rFonts w:ascii="Times New Roman" w:hAnsi="Times New Roman" w:cs="Times New Roman"/>
          <w:b w:val="0"/>
          <w:bCs w:val="0"/>
          <w:sz w:val="28"/>
          <w:szCs w:val="28"/>
          <w:lang w:val="ky-KG"/>
        </w:rPr>
        <w:t xml:space="preserve"> </w:t>
      </w:r>
    </w:p>
    <w:p w:rsidR="00502625" w:rsidRPr="00F02D34" w:rsidRDefault="00CA43FC"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Бул талдоонун максаты - сунушталып жаткан Долбоордун жөнгө салуучу таасирин аныктоо, учурдагы мыйзамдардагы карама-каршылыктарды жана кемчиликтерди ачыкка чыгаруу жана билим берүү ишмердүүлүгүн лицензиялоо жаатындагы укуктук мамилелерди жөнгө салуу методикасынын натыйжалуулугун аныктоо жана билим берүү ишмердүүлүгүн лицензиялоо чөйрөсүндө мыйзамдарды колдонуу процесстин катышуучуларынын жеке предмети жана жалпы экономика</w:t>
      </w:r>
      <w:r w:rsidR="00835C7A" w:rsidRPr="00F02D34">
        <w:rPr>
          <w:rFonts w:ascii="Times New Roman" w:hAnsi="Times New Roman"/>
          <w:sz w:val="28"/>
          <w:szCs w:val="28"/>
          <w:lang w:val="ky-KG"/>
        </w:rPr>
        <w:t xml:space="preserve"> үчүн тажрыйбасын баалоо болуп саналат</w:t>
      </w:r>
      <w:r w:rsidRPr="00F02D34">
        <w:rPr>
          <w:rFonts w:ascii="Times New Roman" w:hAnsi="Times New Roman"/>
          <w:sz w:val="28"/>
          <w:szCs w:val="28"/>
          <w:lang w:val="ky-KG"/>
        </w:rPr>
        <w:t>.</w:t>
      </w:r>
    </w:p>
    <w:p w:rsidR="00835C7A" w:rsidRPr="00F02D34" w:rsidRDefault="00835C7A" w:rsidP="00835C7A">
      <w:pPr>
        <w:spacing w:after="0" w:line="240" w:lineRule="auto"/>
        <w:ind w:firstLine="567"/>
        <w:jc w:val="both"/>
        <w:rPr>
          <w:rFonts w:ascii="Times New Roman" w:hAnsi="Times New Roman"/>
          <w:sz w:val="28"/>
          <w:szCs w:val="28"/>
          <w:lang w:val="ky-KG" w:eastAsia="ru-RU"/>
        </w:rPr>
      </w:pPr>
    </w:p>
    <w:p w:rsidR="00835C7A" w:rsidRPr="00F02D34" w:rsidRDefault="00835C7A" w:rsidP="00835C7A">
      <w:pPr>
        <w:spacing w:after="0" w:line="240" w:lineRule="auto"/>
        <w:ind w:firstLine="567"/>
        <w:jc w:val="both"/>
        <w:rPr>
          <w:rFonts w:ascii="Times New Roman" w:hAnsi="Times New Roman"/>
          <w:bCs/>
          <w:sz w:val="28"/>
          <w:szCs w:val="28"/>
          <w:lang w:val="ky-KG"/>
        </w:rPr>
      </w:pPr>
      <w:r w:rsidRPr="00F02D34">
        <w:rPr>
          <w:rFonts w:ascii="Times New Roman" w:hAnsi="Times New Roman"/>
          <w:sz w:val="28"/>
          <w:szCs w:val="28"/>
          <w:lang w:val="ky-KG" w:eastAsia="ru-RU"/>
        </w:rPr>
        <w:t xml:space="preserve">ЖСТТ өткөрүүнүн башталышы: </w:t>
      </w:r>
      <w:r w:rsidRPr="00F02D34">
        <w:rPr>
          <w:rFonts w:ascii="Times New Roman" w:hAnsi="Times New Roman"/>
          <w:bCs/>
          <w:sz w:val="28"/>
          <w:szCs w:val="28"/>
          <w:lang w:val="ky-KG"/>
        </w:rPr>
        <w:t>202</w:t>
      </w:r>
      <w:r w:rsidR="002E03F6" w:rsidRPr="00F02D34">
        <w:rPr>
          <w:rFonts w:ascii="Times New Roman" w:hAnsi="Times New Roman"/>
          <w:bCs/>
          <w:sz w:val="28"/>
          <w:szCs w:val="28"/>
          <w:lang w:val="ky-KG"/>
        </w:rPr>
        <w:t>1-жылдын 15</w:t>
      </w:r>
      <w:r w:rsidRPr="00F02D34">
        <w:rPr>
          <w:rFonts w:ascii="Times New Roman" w:hAnsi="Times New Roman"/>
          <w:bCs/>
          <w:sz w:val="28"/>
          <w:szCs w:val="28"/>
          <w:lang w:val="ky-KG"/>
        </w:rPr>
        <w:t>-</w:t>
      </w:r>
      <w:r w:rsidR="002E03F6" w:rsidRPr="00F02D34">
        <w:rPr>
          <w:rFonts w:ascii="Times New Roman" w:hAnsi="Times New Roman"/>
          <w:bCs/>
          <w:sz w:val="28"/>
          <w:szCs w:val="28"/>
          <w:lang w:val="ky-KG"/>
        </w:rPr>
        <w:t>сентябры</w:t>
      </w:r>
    </w:p>
    <w:p w:rsidR="00835C7A" w:rsidRPr="00F02D34" w:rsidRDefault="00835C7A" w:rsidP="00835C7A">
      <w:pPr>
        <w:spacing w:after="0" w:line="240" w:lineRule="auto"/>
        <w:ind w:firstLine="567"/>
        <w:jc w:val="both"/>
        <w:rPr>
          <w:rFonts w:ascii="Times New Roman" w:hAnsi="Times New Roman"/>
          <w:sz w:val="28"/>
          <w:szCs w:val="28"/>
          <w:lang w:val="ky-KG" w:eastAsia="ru-RU"/>
        </w:rPr>
      </w:pPr>
    </w:p>
    <w:p w:rsidR="00835C7A" w:rsidRPr="00F02D34" w:rsidRDefault="00835C7A" w:rsidP="00835C7A">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ЖСТТ өткөрүүнү аяктоо: 202</w:t>
      </w:r>
      <w:r w:rsidR="002E03F6" w:rsidRPr="00F02D34">
        <w:rPr>
          <w:rFonts w:ascii="Times New Roman" w:hAnsi="Times New Roman"/>
          <w:sz w:val="28"/>
          <w:szCs w:val="28"/>
          <w:lang w:val="ky-KG" w:eastAsia="ru-RU"/>
        </w:rPr>
        <w:t>1</w:t>
      </w:r>
      <w:r w:rsidRPr="00F02D34">
        <w:rPr>
          <w:rFonts w:ascii="Times New Roman" w:hAnsi="Times New Roman"/>
          <w:sz w:val="28"/>
          <w:szCs w:val="28"/>
          <w:lang w:val="ky-KG" w:eastAsia="ru-RU"/>
        </w:rPr>
        <w:t xml:space="preserve">-жылдын </w:t>
      </w:r>
      <w:r w:rsidR="002E03F6" w:rsidRPr="00F02D34">
        <w:rPr>
          <w:rFonts w:ascii="Times New Roman" w:hAnsi="Times New Roman"/>
          <w:sz w:val="28"/>
          <w:szCs w:val="28"/>
          <w:lang w:val="ky-KG" w:eastAsia="ru-RU"/>
        </w:rPr>
        <w:t>3</w:t>
      </w:r>
      <w:r w:rsidRPr="00F02D34">
        <w:rPr>
          <w:rFonts w:ascii="Times New Roman" w:hAnsi="Times New Roman"/>
          <w:sz w:val="28"/>
          <w:szCs w:val="28"/>
          <w:lang w:val="ky-KG" w:eastAsia="ru-RU"/>
        </w:rPr>
        <w:t>1-</w:t>
      </w:r>
      <w:r w:rsidR="002E03F6" w:rsidRPr="00F02D34">
        <w:rPr>
          <w:rFonts w:ascii="Times New Roman" w:hAnsi="Times New Roman"/>
          <w:sz w:val="28"/>
          <w:szCs w:val="28"/>
          <w:lang w:val="ky-KG" w:eastAsia="ru-RU"/>
        </w:rPr>
        <w:t>сентябры</w:t>
      </w: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ind w:firstLine="708"/>
        <w:jc w:val="both"/>
        <w:rPr>
          <w:rFonts w:ascii="Times New Roman" w:hAnsi="Times New Roman"/>
          <w:sz w:val="28"/>
          <w:szCs w:val="28"/>
          <w:lang w:val="ky-KG"/>
        </w:rPr>
      </w:pPr>
    </w:p>
    <w:p w:rsidR="00835C7A" w:rsidRPr="00F02D34" w:rsidRDefault="00835C7A" w:rsidP="00835C7A">
      <w:pPr>
        <w:pStyle w:val="1"/>
        <w:numPr>
          <w:ilvl w:val="0"/>
          <w:numId w:val="1"/>
        </w:numPr>
        <w:spacing w:before="0" w:after="0"/>
        <w:ind w:left="0" w:firstLine="0"/>
        <w:jc w:val="both"/>
        <w:rPr>
          <w:rFonts w:ascii="Times New Roman" w:hAnsi="Times New Roman"/>
          <w:sz w:val="28"/>
          <w:szCs w:val="28"/>
        </w:rPr>
      </w:pPr>
      <w:bookmarkStart w:id="0" w:name="_Toc489607084"/>
      <w:bookmarkStart w:id="1" w:name="_Toc495317728"/>
      <w:r w:rsidRPr="00F02D34">
        <w:rPr>
          <w:rFonts w:ascii="Times New Roman" w:hAnsi="Times New Roman"/>
          <w:sz w:val="28"/>
          <w:szCs w:val="28"/>
          <w:lang w:val="ky-KG"/>
        </w:rPr>
        <w:t>КӨЙГӨЙЛӨР ЖАНА МАМЛЕКЕТТИК КИЙЛИГИШҮҮНҮН НЕГИЗДЕРИ</w:t>
      </w:r>
      <w:bookmarkEnd w:id="0"/>
      <w:bookmarkEnd w:id="1"/>
    </w:p>
    <w:p w:rsidR="00835C7A" w:rsidRPr="00F02D34" w:rsidRDefault="00835C7A" w:rsidP="00835C7A">
      <w:pPr>
        <w:spacing w:line="240" w:lineRule="auto"/>
        <w:jc w:val="both"/>
        <w:rPr>
          <w:rFonts w:ascii="Times New Roman" w:hAnsi="Times New Roman"/>
          <w:sz w:val="28"/>
          <w:szCs w:val="28"/>
          <w:lang w:val="x-none" w:eastAsia="x-none"/>
        </w:rPr>
      </w:pPr>
    </w:p>
    <w:p w:rsidR="00835C7A" w:rsidRPr="00F02D34" w:rsidRDefault="00835C7A" w:rsidP="00835C7A">
      <w:pPr>
        <w:pStyle w:val="a9"/>
        <w:spacing w:line="240" w:lineRule="auto"/>
        <w:jc w:val="both"/>
        <w:rPr>
          <w:rFonts w:ascii="Times New Roman" w:hAnsi="Times New Roman"/>
          <w:b/>
          <w:sz w:val="28"/>
          <w:szCs w:val="28"/>
        </w:rPr>
      </w:pPr>
      <w:r w:rsidRPr="00F02D34">
        <w:rPr>
          <w:rFonts w:ascii="Times New Roman" w:hAnsi="Times New Roman"/>
          <w:b/>
          <w:sz w:val="28"/>
          <w:szCs w:val="28"/>
        </w:rPr>
        <w:t xml:space="preserve">1.1. </w:t>
      </w:r>
      <w:bookmarkStart w:id="2" w:name="_Toc489607085"/>
      <w:bookmarkStart w:id="3" w:name="_Toc495317729"/>
      <w:r w:rsidRPr="00F02D34">
        <w:rPr>
          <w:rFonts w:ascii="Times New Roman" w:hAnsi="Times New Roman"/>
          <w:b/>
          <w:sz w:val="28"/>
          <w:szCs w:val="28"/>
          <w:lang w:val="ky-KG"/>
        </w:rPr>
        <w:t>КӨЙГӨЙДҮ БАЯНД</w:t>
      </w:r>
      <w:bookmarkEnd w:id="2"/>
      <w:bookmarkEnd w:id="3"/>
      <w:r w:rsidRPr="00F02D34">
        <w:rPr>
          <w:rFonts w:ascii="Times New Roman" w:hAnsi="Times New Roman"/>
          <w:b/>
          <w:sz w:val="28"/>
          <w:szCs w:val="28"/>
          <w:lang w:val="ky-KG"/>
        </w:rPr>
        <w:t>ОО</w:t>
      </w:r>
    </w:p>
    <w:p w:rsidR="00835C7A" w:rsidRPr="00F02D34" w:rsidRDefault="00835C7A" w:rsidP="00835C7A">
      <w:pPr>
        <w:pStyle w:val="a8"/>
        <w:shd w:val="clear" w:color="auto" w:fill="FFFFFF"/>
        <w:spacing w:before="0" w:beforeAutospacing="0" w:after="0" w:afterAutospacing="0"/>
        <w:ind w:firstLine="708"/>
        <w:jc w:val="both"/>
        <w:rPr>
          <w:sz w:val="28"/>
          <w:szCs w:val="28"/>
          <w:lang w:val="ky-KG"/>
        </w:rPr>
      </w:pPr>
      <w:r w:rsidRPr="00F02D34">
        <w:rPr>
          <w:sz w:val="28"/>
          <w:szCs w:val="28"/>
          <w:lang w:val="ky-KG"/>
        </w:rPr>
        <w:t>Билим берүү уюмдарынын жарандардын укуктарын жана кызыкчылыктарын бузган талаптарды өз алдынча белгилөөсүн болтурбоо үчүн билим берүү чөйрөсүндөгү иш-аракеттерди жөнгө салуу зарылчылыгы мамлекеттик кийлигишүүнүн негизи болуп саналат, ал эми билим берүү уюмдары алардын ишмердүүлүгүнө минималдуу талаптарды аныктаган ченемдик документтерди жетекчиликке алуу зарылчылыгы саналат.</w:t>
      </w:r>
    </w:p>
    <w:p w:rsidR="00835C7A" w:rsidRPr="00F02D34" w:rsidRDefault="00835C7A"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Учурда билим берүү программаларын ишке ашыруу үчүн билим берүү уюмдарына лицензиялык талаптар, билим деңгээлине карабастан, Кыргыз Республикасынын Өкмөтүнүн “Кыргыз Республикасында билим берүү ишин лицензиялоо тартиби жөнүндө Убактылуу жобону бекитүү жөнү</w:t>
      </w:r>
      <w:r w:rsidR="00CA4E4F" w:rsidRPr="00F02D34">
        <w:rPr>
          <w:rFonts w:ascii="Times New Roman" w:hAnsi="Times New Roman"/>
          <w:sz w:val="28"/>
          <w:szCs w:val="28"/>
          <w:lang w:val="ky-KG"/>
        </w:rPr>
        <w:t>ндө” 2018-жылдын 23-июлундагы №</w:t>
      </w:r>
      <w:r w:rsidRPr="00F02D34">
        <w:rPr>
          <w:rFonts w:ascii="Times New Roman" w:hAnsi="Times New Roman"/>
          <w:sz w:val="28"/>
          <w:szCs w:val="28"/>
          <w:lang w:val="ky-KG"/>
        </w:rPr>
        <w:t>334 токтому менен белгиленет (мындан ары – Убактылуу жобо).</w:t>
      </w:r>
    </w:p>
    <w:p w:rsidR="009D1834" w:rsidRPr="00F02D34" w:rsidRDefault="009D1834"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 xml:space="preserve">Калкка билим берүү кызматын көрсөткөн юридикалык жактардын билим берүү ишмердүүлүгүн лицензиялоо жана аларга белгилүү бир талаптарды коюу билим берүү кызматтарын көрсөтүүдөн келип чыккан тобокелдиктерди минималдаштыруу үчүн зарыл. Ушуга байланыштуу, лицензиаттардын сын-пикирлерин жана ушул Убактылуу Жобону колдонуудагы практикалык </w:t>
      </w:r>
      <w:r w:rsidR="00EC2D5E" w:rsidRPr="00F02D34">
        <w:rPr>
          <w:rFonts w:ascii="Times New Roman" w:hAnsi="Times New Roman"/>
          <w:sz w:val="28"/>
          <w:szCs w:val="28"/>
          <w:lang w:val="ky-KG"/>
        </w:rPr>
        <w:t xml:space="preserve">төрт </w:t>
      </w:r>
      <w:r w:rsidRPr="00F02D34">
        <w:rPr>
          <w:rFonts w:ascii="Times New Roman" w:hAnsi="Times New Roman"/>
          <w:sz w:val="28"/>
          <w:szCs w:val="28"/>
          <w:lang w:val="ky-KG"/>
        </w:rPr>
        <w:t>жылдык тажрыйбасын эске алуу менен билим берүү ишинин бардык аспектилерин камтыган ченемдик укуктук базаны өркүндөтүү зарылдыгы келип чыгууда.</w:t>
      </w:r>
    </w:p>
    <w:p w:rsidR="009D1834" w:rsidRPr="00F02D34" w:rsidRDefault="009D1834"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Мындан тышкары, учурдагы Убактылуу жобого өзгөртүүлөрдү киргизүүнүн себеби, Кыргыз Республикасынын “Билим берүү жөнүндө” Кыргыз Республикасынын Мыйзамына өзгөртүүлөрдү киргизүү тууралуу ”Кыргыз Республикасынын 2019-жылдын 14-июнундагы No71 Мыйзамы кадрларды (бакалавр, адис, магистр, ж.б.) улуттук ква</w:t>
      </w:r>
      <w:r w:rsidR="00627030" w:rsidRPr="00F02D34">
        <w:rPr>
          <w:rFonts w:ascii="Times New Roman" w:hAnsi="Times New Roman"/>
          <w:sz w:val="28"/>
          <w:szCs w:val="28"/>
          <w:lang w:val="ky-KG"/>
        </w:rPr>
        <w:t>лификациялык алкакты, тармактык</w:t>
      </w:r>
      <w:r w:rsidRPr="00F02D34">
        <w:rPr>
          <w:rFonts w:ascii="Times New Roman" w:hAnsi="Times New Roman"/>
          <w:sz w:val="28"/>
          <w:szCs w:val="28"/>
          <w:lang w:val="ky-KG"/>
        </w:rPr>
        <w:t xml:space="preserve">/тармактык квалификациялык алкактарды, билим берүү программаларынын кесиптик жана мамлекеттик билим берүү стандарттарын эске алуу менен улуттук квалификация тутумуна ылайык кесиптик даярдоодо болгон. </w:t>
      </w:r>
    </w:p>
    <w:p w:rsidR="00627B25" w:rsidRPr="00F02D34" w:rsidRDefault="00627B25" w:rsidP="00835C7A">
      <w:pPr>
        <w:ind w:firstLine="708"/>
        <w:jc w:val="both"/>
        <w:rPr>
          <w:rFonts w:ascii="Times New Roman" w:hAnsi="Times New Roman"/>
          <w:sz w:val="28"/>
          <w:szCs w:val="28"/>
          <w:lang w:val="ky-KG"/>
        </w:rPr>
      </w:pPr>
    </w:p>
    <w:p w:rsidR="00627B25" w:rsidRPr="00F02D34" w:rsidRDefault="00627B25" w:rsidP="00835C7A">
      <w:pPr>
        <w:ind w:firstLine="708"/>
        <w:jc w:val="both"/>
        <w:rPr>
          <w:rFonts w:ascii="Times New Roman" w:hAnsi="Times New Roman"/>
          <w:sz w:val="28"/>
          <w:szCs w:val="28"/>
          <w:lang w:val="ky-KG"/>
        </w:rPr>
      </w:pPr>
    </w:p>
    <w:p w:rsidR="00627B25" w:rsidRPr="00F02D34" w:rsidRDefault="00627B25" w:rsidP="00835C7A">
      <w:pPr>
        <w:ind w:firstLine="708"/>
        <w:jc w:val="both"/>
        <w:rPr>
          <w:rFonts w:ascii="Times New Roman" w:hAnsi="Times New Roman"/>
          <w:sz w:val="28"/>
          <w:szCs w:val="28"/>
          <w:lang w:val="ky-KG"/>
        </w:rPr>
      </w:pPr>
    </w:p>
    <w:p w:rsidR="00627B25" w:rsidRPr="00F02D34" w:rsidRDefault="00627B25" w:rsidP="00835C7A">
      <w:pPr>
        <w:ind w:firstLine="708"/>
        <w:jc w:val="both"/>
        <w:rPr>
          <w:rFonts w:ascii="Times New Roman" w:hAnsi="Times New Roman"/>
          <w:sz w:val="28"/>
          <w:szCs w:val="28"/>
          <w:lang w:val="ky-KG"/>
        </w:rPr>
      </w:pPr>
    </w:p>
    <w:p w:rsidR="00D43592" w:rsidRPr="00F02D34" w:rsidRDefault="00D43592" w:rsidP="00D43592">
      <w:pPr>
        <w:pStyle w:val="a9"/>
        <w:spacing w:line="240" w:lineRule="auto"/>
        <w:jc w:val="both"/>
        <w:rPr>
          <w:rFonts w:ascii="Times New Roman" w:hAnsi="Times New Roman"/>
          <w:b/>
          <w:sz w:val="28"/>
          <w:szCs w:val="28"/>
          <w:lang w:val="ky-KG"/>
        </w:rPr>
      </w:pPr>
      <w:r w:rsidRPr="00F02D34">
        <w:rPr>
          <w:rFonts w:ascii="Times New Roman" w:hAnsi="Times New Roman"/>
          <w:b/>
          <w:sz w:val="28"/>
          <w:szCs w:val="28"/>
          <w:lang w:val="ky-KG"/>
        </w:rPr>
        <w:t xml:space="preserve">1.2. КӨЙГӨЙЛӨР ДАРАГЫ </w:t>
      </w:r>
    </w:p>
    <w:p w:rsidR="00D43592" w:rsidRPr="00F02D34" w:rsidRDefault="00D43592" w:rsidP="00835C7A">
      <w:pPr>
        <w:ind w:firstLine="708"/>
        <w:jc w:val="both"/>
        <w:rPr>
          <w:rFonts w:ascii="Times New Roman" w:hAnsi="Times New Roman"/>
          <w:sz w:val="28"/>
          <w:szCs w:val="28"/>
          <w:lang w:val="ky-KG"/>
        </w:rPr>
      </w:pPr>
      <w:r w:rsidRPr="00F02D34">
        <w:rPr>
          <w:rFonts w:ascii="Times New Roman" w:hAnsi="Times New Roman"/>
          <w:noProof/>
          <w:sz w:val="28"/>
          <w:szCs w:val="28"/>
          <w:lang w:eastAsia="ru-RU"/>
        </w:rPr>
        <mc:AlternateContent>
          <mc:Choice Requires="wpg">
            <w:drawing>
              <wp:anchor distT="0" distB="0" distL="114300" distR="114300" simplePos="0" relativeHeight="251658240" behindDoc="0" locked="0" layoutInCell="1" allowOverlap="1" wp14:anchorId="6E599616" wp14:editId="7DDFBFED">
                <wp:simplePos x="0" y="0"/>
                <wp:positionH relativeFrom="column">
                  <wp:posOffset>-485775</wp:posOffset>
                </wp:positionH>
                <wp:positionV relativeFrom="paragraph">
                  <wp:posOffset>457835</wp:posOffset>
                </wp:positionV>
                <wp:extent cx="6438900" cy="3848100"/>
                <wp:effectExtent l="0" t="0" r="19050" b="19050"/>
                <wp:wrapNone/>
                <wp:docPr id="7"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8900" cy="3848100"/>
                          <a:chOff x="0" y="0"/>
                          <a:chExt cx="9096375" cy="3653155"/>
                        </a:xfrm>
                      </wpg:grpSpPr>
                      <wps:wsp>
                        <wps:cNvPr id="4" name="Скругленный прямоугольник 4"/>
                        <wps:cNvSpPr/>
                        <wps:spPr>
                          <a:xfrm>
                            <a:off x="0" y="1323975"/>
                            <a:ext cx="2171700" cy="22669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84440E" w:rsidRPr="00F8523D" w:rsidRDefault="0084440E" w:rsidP="00D43592">
                              <w:pPr>
                                <w:jc w:val="center"/>
                                <w:rPr>
                                  <w:rFonts w:ascii="Times New Roman" w:hAnsi="Times New Roman"/>
                                  <w:sz w:val="28"/>
                                  <w:szCs w:val="28"/>
                                </w:rPr>
                              </w:pPr>
                              <w:r w:rsidRPr="00F8523D">
                                <w:rPr>
                                  <w:rFonts w:ascii="Times New Roman" w:hAnsi="Times New Roman"/>
                                  <w:sz w:val="28"/>
                                  <w:szCs w:val="28"/>
                                </w:rPr>
                                <w:t>Улуттук квалификация тутумунун талаптарына ылайык кесиптик даярдыкты өткөрүү зарылдыгы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Скругленный прямоугольник 5"/>
                        <wps:cNvSpPr/>
                        <wps:spPr>
                          <a:xfrm flipH="1">
                            <a:off x="4610100" y="1314450"/>
                            <a:ext cx="2228850" cy="233870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84440E" w:rsidRPr="00F8523D" w:rsidRDefault="0084440E" w:rsidP="00D43592">
                              <w:pPr>
                                <w:jc w:val="center"/>
                                <w:rPr>
                                  <w:rFonts w:ascii="Times New Roman" w:hAnsi="Times New Roman"/>
                                  <w:sz w:val="24"/>
                                  <w:szCs w:val="24"/>
                                </w:rPr>
                              </w:pPr>
                              <w:r w:rsidRPr="00F8523D">
                                <w:rPr>
                                  <w:rFonts w:ascii="Times New Roman" w:hAnsi="Times New Roman"/>
                                  <w:sz w:val="24"/>
                                  <w:szCs w:val="24"/>
                                </w:rPr>
                                <w:t>Лицензиялоонун учурдагы ченемдик укуктук актыларында боштуктардын жана коллизиялардын болушу.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Скругленный прямоугольник 6"/>
                        <wps:cNvSpPr/>
                        <wps:spPr>
                          <a:xfrm>
                            <a:off x="2305050" y="1371600"/>
                            <a:ext cx="2219325" cy="2276429"/>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84440E" w:rsidRPr="006107BD" w:rsidRDefault="0084440E" w:rsidP="00D43592">
                              <w:pPr>
                                <w:rPr>
                                  <w:rFonts w:ascii="Times New Roman" w:hAnsi="Times New Roman"/>
                                  <w:sz w:val="28"/>
                                  <w:szCs w:val="28"/>
                                </w:rPr>
                              </w:pPr>
                              <w:r w:rsidRPr="00D43592">
                                <w:rPr>
                                  <w:rFonts w:ascii="Times New Roman" w:hAnsi="Times New Roman"/>
                                  <w:sz w:val="28"/>
                                  <w:szCs w:val="28"/>
                                </w:rPr>
                                <w:t>Учурдагы мыйзамдарда лицензиялоо жол-жобосун каржылоо булагын аныктоо боюнча ченемдин жоктугу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76200" y="0"/>
                            <a:ext cx="8543925" cy="910590"/>
                          </a:xfrm>
                          <a:prstGeom prst="rect">
                            <a:avLst/>
                          </a:prstGeom>
                          <a:solidFill>
                            <a:srgbClr val="5B9BD5"/>
                          </a:solidFill>
                          <a:ln w="12700" cap="flat" cmpd="sng" algn="ctr">
                            <a:solidFill>
                              <a:srgbClr val="5B9BD5">
                                <a:shade val="50000"/>
                              </a:srgbClr>
                            </a:solidFill>
                            <a:prstDash val="solid"/>
                            <a:miter lim="800000"/>
                          </a:ln>
                          <a:effectLst/>
                        </wps:spPr>
                        <wps:txbx>
                          <w:txbxContent>
                            <w:p w:rsidR="0084440E" w:rsidRPr="00BA17D6" w:rsidRDefault="0084440E" w:rsidP="00D43592">
                              <w:pPr>
                                <w:jc w:val="center"/>
                                <w:rPr>
                                  <w:rFonts w:ascii="Times New Roman" w:hAnsi="Times New Roman"/>
                                  <w:color w:val="0D0D0D"/>
                                  <w:sz w:val="28"/>
                                  <w:szCs w:val="28"/>
                                </w:rPr>
                              </w:pPr>
                              <w:r w:rsidRPr="00BA17D6">
                                <w:rPr>
                                  <w:rFonts w:ascii="Times New Roman" w:hAnsi="Times New Roman"/>
                                  <w:color w:val="0D0D0D"/>
                                  <w:sz w:val="28"/>
                                  <w:szCs w:val="28"/>
                                </w:rPr>
                                <w:t>Билим берүү уюмдары тарабынан билим берүү кызматтарын көрсөтүүнүн төмөн деңгээли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Прямая со стрелкой 24"/>
                        <wps:cNvCnPr/>
                        <wps:spPr>
                          <a:xfrm>
                            <a:off x="962025" y="1095375"/>
                            <a:ext cx="7233285"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25" name="Прямая со стрелкой 25"/>
                        <wps:cNvCnPr/>
                        <wps:spPr>
                          <a:xfrm>
                            <a:off x="3409950" y="942975"/>
                            <a:ext cx="0" cy="400050"/>
                          </a:xfrm>
                          <a:prstGeom prst="straightConnector1">
                            <a:avLst/>
                          </a:prstGeom>
                          <a:noFill/>
                          <a:ln w="6350" cap="flat" cmpd="sng" algn="ctr">
                            <a:solidFill>
                              <a:srgbClr val="5B9BD5"/>
                            </a:solidFill>
                            <a:prstDash val="solid"/>
                            <a:miter lim="800000"/>
                            <a:headEnd type="triangle"/>
                            <a:tailEnd type="triangle"/>
                          </a:ln>
                          <a:effectLst/>
                        </wps:spPr>
                        <wps:bodyPr/>
                      </wps:wsp>
                      <wps:wsp>
                        <wps:cNvPr id="26" name="Прямая со стрелкой 26"/>
                        <wps:cNvCnPr/>
                        <wps:spPr>
                          <a:xfrm>
                            <a:off x="962025" y="923925"/>
                            <a:ext cx="0" cy="381000"/>
                          </a:xfrm>
                          <a:prstGeom prst="straightConnector1">
                            <a:avLst/>
                          </a:prstGeom>
                          <a:noFill/>
                          <a:ln w="6350" cap="flat" cmpd="sng" algn="ctr">
                            <a:solidFill>
                              <a:srgbClr val="5B9BD5"/>
                            </a:solidFill>
                            <a:prstDash val="solid"/>
                            <a:miter lim="800000"/>
                            <a:headEnd type="triangle"/>
                            <a:tailEnd type="triangle"/>
                          </a:ln>
                          <a:effectLst/>
                        </wps:spPr>
                        <wps:bodyPr/>
                      </wps:wsp>
                      <wps:wsp>
                        <wps:cNvPr id="27" name="Прямая со стрелкой 27"/>
                        <wps:cNvCnPr/>
                        <wps:spPr>
                          <a:xfrm>
                            <a:off x="5772150" y="942975"/>
                            <a:ext cx="13335" cy="38481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 name="Скругленный прямоугольник 3"/>
                        <wps:cNvSpPr/>
                        <wps:spPr>
                          <a:xfrm>
                            <a:off x="6905625" y="1304925"/>
                            <a:ext cx="2190750" cy="234823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84440E" w:rsidRPr="00F8523D" w:rsidRDefault="0084440E" w:rsidP="00D43592">
                              <w:pPr>
                                <w:jc w:val="center"/>
                                <w:rPr>
                                  <w:rFonts w:ascii="Times New Roman" w:hAnsi="Times New Roman"/>
                                  <w:sz w:val="24"/>
                                  <w:szCs w:val="24"/>
                                </w:rPr>
                              </w:pPr>
                              <w:r w:rsidRPr="00F8523D">
                                <w:rPr>
                                  <w:rFonts w:ascii="Times New Roman" w:hAnsi="Times New Roman"/>
                                  <w:sz w:val="24"/>
                                  <w:szCs w:val="24"/>
                                </w:rPr>
                                <w:t>Билим берүү процессинин катышуучулары үчүн коопсуз билим берүү чөйрөсүн камсыз кылуучу талаптардын жоктугу.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Прямая со стрелкой 14"/>
                        <wps:cNvCnPr/>
                        <wps:spPr>
                          <a:xfrm>
                            <a:off x="8181975" y="942975"/>
                            <a:ext cx="13335" cy="384810"/>
                          </a:xfrm>
                          <a:prstGeom prst="straightConnector1">
                            <a:avLst/>
                          </a:prstGeom>
                          <a:noFill/>
                          <a:ln w="6350" cap="flat" cmpd="sng" algn="ctr">
                            <a:solidFill>
                              <a:srgbClr val="5B9BD5"/>
                            </a:solidFill>
                            <a:prstDash val="solid"/>
                            <a:miter lim="800000"/>
                            <a:headEnd type="triangle"/>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6E599616" id="Группа 7" o:spid="_x0000_s1026" style="position:absolute;left:0;text-align:left;margin-left:-38.25pt;margin-top:36.05pt;width:507pt;height:303pt;z-index:251658240;mso-width-relative:margin;mso-height-relative:margin" coordsize="90963,3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YuhwUAACohAAAOAAAAZHJzL2Uyb0RvYy54bWzsWstu20YU3RfoPwy4r8X3Q7AcOHbsFjAS&#10;o06R9ZjiCyU57MzYkrNK22ULZNEPKPoHAYICjd04v0D9Ue8Mh5IsW5HsBgZs0AIIkvMiz73n3HuH&#10;3nwyLnJ0GlGWkXKgGRu6hqIyJMOsTAbaDy/3vvE1xDguhzgnZTTQziKmPdn6+qvNUdWPTJKSfBhR&#10;BJOUrD+qBlrKedXv9ViYRgVmG6SKSmiMCS0wh0ua9IYUj2D2Iu+Zuu72RoQOK0rCiDG4u9s0alty&#10;/jiOQv4ijlnEUT7Q4Nm4PFJ5PBbH3tYm7icUV2kWqsfAd3iKAmclLDqdahdzjE5odm2qIgspYSTm&#10;GyEpeiSOszCS7wBvY+gLb7NPyUkl3yXpj5JqChNAu4DTnacNn58eUpQNB5qnoRIXYKL6j8mbya/1&#10;J/i9Q55AaFQlfei4T6uj6pA2rwmnByT8kUFzb7FdXCezzuOYFmIQvC0aS+jPptBHY45CuOnalh/o&#10;YKEQ2izf9g24kMYJU7DgtXFh+kyNDPTAtTxHjXQdy3AcMbKH+83C8vGmjzOqwNHYDEv2/7A8SnEV&#10;SRMxAZHC0p5i+Vd9LtF8X1/Uf9cf64+T3+oPqP4EN9/W/9aXAPT7+rK+mPwOjf/U58huAJezCbQl&#10;/KzPFPA3YmlYphUABBKvFlHT8AyvRdQ0XTdwJKJTXHC/oozvR6RA4mSggbeVw++BMtKT8ekB4w2O&#10;bT9hREbybLiX5bm8oMnxTk7RKQZ6OU+Dp7st9Fe65SUagTiYzeNgoHmcYw4WKypwPFYmGsJ5AvoR&#10;cirXvjKa3bCIXDzFw0gtrcOfMrrqLh3gyjziLXYxS5shsqlBrMg4aFCeFQPNFxO1M+WlWCaSKqKw&#10;EN7TmEKc8fHxWNnnmAzPwPiUNArDqnAvg/UOMOOHmIKkgGuDTPIXcIhzAnAQdaahlNDXN90X/cE7&#10;oVVDI5AogOqnE0wjDeXfleC3gWHbQtPkhe14JlzQ+Zbj+ZbypNghYCYDBLkK5anoz/P2NKakeAVq&#10;ui1WhSZchrB2YxR1scMb6QQ9DqPtbdkNdKzC/KA8qkIxuYBMIP1y/ArTSnkWB6d8Tlqu4P6CbzV9&#10;xciSbJ9wEmfS8QTEDa5SYyRvhRjdA4FBTpQY3prAkgHiIUEOlhAYxXlWfduipWTRdg2IAIA7CKBh&#10;gWkbuoIDKqEzTdP34aaUSNOyfE9v2daqQkvUjtB3J7QMhoZQhpn/dbx+JLx2785rt3WJ5bwWCqbY&#10;bFq6Az/FZs9wm6gyz2YjsEyVtpim59pmoCJYx2aIdCLN+ALhWbLZbE3XRelHFaXNKZv/XJpPT22/&#10;Fm09F4pKSVpVfbTB13dsK2jpGhi6E7RZ4jK2dnl0i9BaebQkqtUR9VGm0+asIG6Z+m7yFk1+ri/h&#10;MPll8gaK44v6HCrhDwg6q+QLKLtTriqBA6CsIKZIm/XAEVsBMHwWaD1IlU1fBdrWJZeQlnGKsyTl&#10;O6Qsgb+ENvXMQrkiSuamWBF1sFysqXBdS6bnX6LAhVmhUJdRsC22b1e/4n4a4eGzcoj4WQW7Opxm&#10;uEzyqAGH4yy/uQ1WXcnXJoyKR1TF2D1VZcLMqixbw43mC7HVbmTZeiB2SIQfBZCLLbqRqrts2B6A&#10;Xo15Oi96kF40KwLW8KL5tH+1F82JUQB7cuCwUh7aLEI5kSV2NzsnetBSNNsuX8OJ1C663BNa7USO&#10;55nGZ6TIsCxLxbNmp7yTI8myhxnUrGlMu/VW4zRdXqu2cQPdcdtMydLta+pkGoHuyQwGYqBp2T5s&#10;YnzetbovBnf4YiArnWmO221JPKotCeM2lQ50BuFS3wpWxwXf8A2Rly5LUbu4cE/FjvyiDB/kZY2m&#10;/nlAfPGfv5bF0exfHLb+AwAA//8DAFBLAwQUAAYACAAAACEANGiNR+EAAAAKAQAADwAAAGRycy9k&#10;b3ducmV2LnhtbEyPwUrDQBCG74LvsIzgrd2kpUmNmZRS1FMRbAXxts1Ok9Dsbshuk/TtHU96nJmP&#10;f74/30ymFQP1vnEWIZ5HIMiWTje2Qvg8vs7WIHxQVqvWWUK4kYdNcX+Xq0y70X7QcAiV4BDrM4VQ&#10;h9BlUvqyJqP83HVk+XZ2vVGBx76Sulcjh5tWLqIokUY1lj/UqqNdTeXlcDUIb6Mat8v4Zdhfzrvb&#10;93H1/rWPCfHxYdo+gwg0hT8YfvVZHQp2Ormr1V60CLM0WTGKkC5iEAw8LVNenBCSdB2DLHL5v0Lx&#10;AwAA//8DAFBLAQItABQABgAIAAAAIQC2gziS/gAAAOEBAAATAAAAAAAAAAAAAAAAAAAAAABbQ29u&#10;dGVudF9UeXBlc10ueG1sUEsBAi0AFAAGAAgAAAAhADj9If/WAAAAlAEAAAsAAAAAAAAAAAAAAAAA&#10;LwEAAF9yZWxzLy5yZWxzUEsBAi0AFAAGAAgAAAAhAMSwli6HBQAAKiEAAA4AAAAAAAAAAAAAAAAA&#10;LgIAAGRycy9lMm9Eb2MueG1sUEsBAi0AFAAGAAgAAAAhADRojUfhAAAACgEAAA8AAAAAAAAAAAAA&#10;AAAA4QcAAGRycy9kb3ducmV2LnhtbFBLBQYAAAAABAAEAPMAAADvCAAAAAA=&#10;">
                <v:roundrect id="Скругленный прямоугольник 4" o:spid="_x0000_s1027" style="position:absolute;top:13239;width:21717;height:2267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LaMAA&#10;AADaAAAADwAAAGRycy9kb3ducmV2LnhtbESP3YrCMBSE7xd8h3AEbxZNFRHtGkXEgnjnzwMcmrNt&#10;d5uTkkSNb28EwcthZr5hlutoWnEj5xvLCsajDARxaXXDlYLLuRjOQfiArLG1TAoe5GG96n0tMdf2&#10;zke6nUIlEoR9jgrqELpcSl/WZNCPbEecvF/rDIYkXSW1w3uCm1ZOsmwmDTacFmrsaFtT+X+6GgWL&#10;v+jGsW3M9Or5OysOtqh2VqlBP25+QASK4RN+t/dawRReV9IN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wLaMAAAADaAAAADwAAAAAAAAAAAAAAAACYAgAAZHJzL2Rvd25y&#10;ZXYueG1sUEsFBgAAAAAEAAQA9QAAAIUDAAAAAA==&#10;" fillcolor="#5b9bd5" strokecolor="#41719c" strokeweight="1pt">
                  <v:stroke joinstyle="miter"/>
                  <v:textbox>
                    <w:txbxContent>
                      <w:p w:rsidR="0084440E" w:rsidRPr="00F8523D" w:rsidRDefault="0084440E" w:rsidP="00D43592">
                        <w:pPr>
                          <w:jc w:val="center"/>
                          <w:rPr>
                            <w:rFonts w:ascii="Times New Roman" w:hAnsi="Times New Roman"/>
                            <w:sz w:val="28"/>
                            <w:szCs w:val="28"/>
                          </w:rPr>
                        </w:pPr>
                        <w:r w:rsidRPr="00F8523D">
                          <w:rPr>
                            <w:rFonts w:ascii="Times New Roman" w:hAnsi="Times New Roman"/>
                            <w:sz w:val="28"/>
                            <w:szCs w:val="28"/>
                          </w:rPr>
                          <w:t>Улуттук квалификация тутумунун талаптарына ылайык кесиптик даярдыкты өткөрүү зарылдыгы</w:t>
                        </w:r>
                      </w:p>
                    </w:txbxContent>
                  </v:textbox>
                </v:roundrect>
                <v:roundrect id="Скругленный прямоугольник 5" o:spid="_x0000_s1028" style="position:absolute;left:46101;top:13144;width:22288;height:23387;flip:x;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3BJcMA&#10;AADaAAAADwAAAGRycy9kb3ducmV2LnhtbESPT2sCMRTE7wW/Q3hCbzXbZat1axSxLfTqH0qPj83r&#10;ZjF5WTdRt376RhA8DjPzG2a26J0VJ+pC41nB8ygDQVx53XCtYLf9fHoFESKyRuuZFPxRgMV88DDD&#10;Uvszr+m0ibVIEA4lKjAxtqWUoTLkMIx8S5y8X985jEl2tdQdnhPcWZln2Vg6bDgtGGxpZajab45O&#10;wT43U/TF94e9TPsLH96L3WTyo9TjsF++gYjUx3v41v7SCl7geiXd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3BJcMAAADaAAAADwAAAAAAAAAAAAAAAACYAgAAZHJzL2Rv&#10;d25yZXYueG1sUEsFBgAAAAAEAAQA9QAAAIgDAAAAAA==&#10;" fillcolor="#5b9bd5" strokecolor="#41719c" strokeweight="1pt">
                  <v:stroke joinstyle="miter"/>
                  <v:textbox>
                    <w:txbxContent>
                      <w:p w:rsidR="0084440E" w:rsidRPr="00F8523D" w:rsidRDefault="0084440E" w:rsidP="00D43592">
                        <w:pPr>
                          <w:jc w:val="center"/>
                          <w:rPr>
                            <w:rFonts w:ascii="Times New Roman" w:hAnsi="Times New Roman"/>
                            <w:sz w:val="24"/>
                            <w:szCs w:val="24"/>
                          </w:rPr>
                        </w:pPr>
                        <w:r w:rsidRPr="00F8523D">
                          <w:rPr>
                            <w:rFonts w:ascii="Times New Roman" w:hAnsi="Times New Roman"/>
                            <w:sz w:val="24"/>
                            <w:szCs w:val="24"/>
                          </w:rPr>
                          <w:t>Лицензиялоонун учурдагы ченемдик укуктук актыларында боштуктардын жана коллизиялардын болушу.</w:t>
                        </w:r>
                      </w:p>
                    </w:txbxContent>
                  </v:textbox>
                </v:roundrect>
                <v:roundrect id="Скругленный прямоугольник 6" o:spid="_x0000_s1029" style="position:absolute;left:23050;top:13716;width:22193;height:2276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IwhMEA&#10;AADaAAAADwAAAGRycy9kb3ducmV2LnhtbESPwWrDMBBE74H+g9hCL6GWXUpoHcsmhBpCb036AYu1&#10;sZ1YKyMpifr3UaHQ4zAzb5iqiWYSV3J+tKygyHIQxJ3VI/cKvg/t8xsIH5A1TpZJwQ95aOqHRYWl&#10;tjf+ous+9CJB2JeoYAhhLqX03UAGfWZn4uQdrTMYknS91A5vCW4m+ZLnK2lw5LQw4Ezbgbrz/mIU&#10;vJ+iK+I0mteL52Xeftq2/7BKPT3GzRpEoBj+w3/tnVawgt8r6QbI+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iMITBAAAA2gAAAA8AAAAAAAAAAAAAAAAAmAIAAGRycy9kb3du&#10;cmV2LnhtbFBLBQYAAAAABAAEAPUAAACGAwAAAAA=&#10;" fillcolor="#5b9bd5" strokecolor="#41719c" strokeweight="1pt">
                  <v:stroke joinstyle="miter"/>
                  <v:textbox>
                    <w:txbxContent>
                      <w:p w:rsidR="0084440E" w:rsidRPr="006107BD" w:rsidRDefault="0084440E" w:rsidP="00D43592">
                        <w:pPr>
                          <w:rPr>
                            <w:rFonts w:ascii="Times New Roman" w:hAnsi="Times New Roman"/>
                            <w:sz w:val="28"/>
                            <w:szCs w:val="28"/>
                          </w:rPr>
                        </w:pPr>
                        <w:r w:rsidRPr="00D43592">
                          <w:rPr>
                            <w:rFonts w:ascii="Times New Roman" w:hAnsi="Times New Roman"/>
                            <w:sz w:val="28"/>
                            <w:szCs w:val="28"/>
                          </w:rPr>
                          <w:t>Учурдагы мыйзамдарда лицензиялоо жол-жобосун каржылоо булагын аныктоо боюнча ченемдин жоктугу</w:t>
                        </w:r>
                      </w:p>
                    </w:txbxContent>
                  </v:textbox>
                </v:roundrect>
                <v:rect id="Прямоугольник 2" o:spid="_x0000_s1030" style="position:absolute;left:762;width:85439;height:9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q2ssUA&#10;AADaAAAADwAAAGRycy9kb3ducmV2LnhtbESPQWsCMRSE74L/IbxCL1KzFSyyNUqVVhYvoq2H3h6b&#10;5+7S5GVJoq7+eiMUPA4z8w0znXfWiBP50DhW8DrMQBCXTjdcKfj5/nqZgAgRWaNxTAouFGA+6/em&#10;mGt35i2ddrESCcIhRwV1jG0uZShrshiGriVO3sF5izFJX0nt8Zzg1shRlr1Jiw2nhRpbWtZU/u2O&#10;VsFiuykuY389LorD+ne/Mvvr58Ao9fzUfbyDiNTFR/i/XWgFI7hfSTdA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OrayxQAAANoAAAAPAAAAAAAAAAAAAAAAAJgCAABkcnMv&#10;ZG93bnJldi54bWxQSwUGAAAAAAQABAD1AAAAigMAAAAA&#10;" fillcolor="#5b9bd5" strokecolor="#41719c" strokeweight="1pt">
                  <v:textbox>
                    <w:txbxContent>
                      <w:p w:rsidR="0084440E" w:rsidRPr="00BA17D6" w:rsidRDefault="0084440E" w:rsidP="00D43592">
                        <w:pPr>
                          <w:jc w:val="center"/>
                          <w:rPr>
                            <w:rFonts w:ascii="Times New Roman" w:hAnsi="Times New Roman"/>
                            <w:color w:val="0D0D0D"/>
                            <w:sz w:val="28"/>
                            <w:szCs w:val="28"/>
                          </w:rPr>
                        </w:pPr>
                        <w:r w:rsidRPr="00BA17D6">
                          <w:rPr>
                            <w:rFonts w:ascii="Times New Roman" w:hAnsi="Times New Roman"/>
                            <w:color w:val="0D0D0D"/>
                            <w:sz w:val="28"/>
                            <w:szCs w:val="28"/>
                          </w:rPr>
                          <w:t>Билим берүү уюмдары тарабынан билим берүү кызматтарын көрсөтүүнүн төмөн деңгээли</w:t>
                        </w:r>
                      </w:p>
                    </w:txbxContent>
                  </v:textbox>
                </v:rect>
                <v:shapetype id="_x0000_t32" coordsize="21600,21600" o:spt="32" o:oned="t" path="m,l21600,21600e" filled="f">
                  <v:path arrowok="t" fillok="f" o:connecttype="none"/>
                  <o:lock v:ext="edit" shapetype="t"/>
                </v:shapetype>
                <v:shape id="Прямая со стрелкой 24" o:spid="_x0000_s1031" type="#_x0000_t32" style="position:absolute;left:9620;top:10953;width:723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jR6cUAAADbAAAADwAAAGRycy9kb3ducmV2LnhtbESPQWvCQBSE70L/w/IKvelGKWJTVxHB&#10;0oIgjT20t9fsa5KafRuyr0n8965Q8DjMzDfMcj24WnXUhsqzgekkAUWce1txYeDjuBsvQAVBtlh7&#10;JgNnCrBe3Y2WmFrf8zt1mRQqQjikaKAUaVKtQ16SwzDxDXH0fnzrUKJsC21b7CPc1XqWJHPtsOK4&#10;UGJD25LyU/bnDGzql+yt+P7qfvv5XrrF59PhwGLMw/2weQYlNMgt/N9+tQZmj3D9En+AXl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gjR6cUAAADbAAAADwAAAAAAAAAA&#10;AAAAAAChAgAAZHJzL2Rvd25yZXYueG1sUEsFBgAAAAAEAAQA+QAAAJMDAAAAAA==&#10;" strokecolor="#5b9bd5" strokeweight=".5pt">
                  <v:stroke startarrow="block" endarrow="block" joinstyle="miter"/>
                </v:shape>
                <v:shape id="Прямая со стрелкой 25" o:spid="_x0000_s1032" type="#_x0000_t32" style="position:absolute;left:34099;top:9429;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R0csUAAADbAAAADwAAAGRycy9kb3ducmV2LnhtbESPQWvCQBSE70L/w/IKvelGoWJTVxHB&#10;0oIgjT20t9fsa5KafRuyr0n8965Q8DjMzDfMcj24WnXUhsqzgekkAUWce1txYeDjuBsvQAVBtlh7&#10;JgNnCrBe3Y2WmFrf8zt1mRQqQjikaKAUaVKtQ16SwzDxDXH0fnzrUKJsC21b7CPc1XqWJHPtsOK4&#10;UGJD25LyU/bnDGzql+yt+P7qfvv5XrrF59PhwGLMw/2weQYlNMgt/N9+tQZmj3D9En+AXl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R0csUAAADbAAAADwAAAAAAAAAA&#10;AAAAAAChAgAAZHJzL2Rvd25yZXYueG1sUEsFBgAAAAAEAAQA+QAAAJMDAAAAAA==&#10;" strokecolor="#5b9bd5" strokeweight=".5pt">
                  <v:stroke startarrow="block" endarrow="block" joinstyle="miter"/>
                </v:shape>
                <v:shape id="Прямая со стрелкой 26" o:spid="_x0000_s1033" type="#_x0000_t32" style="position:absolute;left:9620;top:9239;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bqBcUAAADbAAAADwAAAGRycy9kb3ducmV2LnhtbESPQWvCQBSE74X+h+UVvNWNHoJNXUWE&#10;FoWCNHqwt2f2maTNvg3ZZ5L++26h0OMwM98wy/XoGtVTF2rPBmbTBBRx4W3NpYHT8eVxASoIssXG&#10;Mxn4pgDr1f3dEjPrB36nPpdSRQiHDA1UIm2mdSgqchimviWO3tV3DiXKrtS2wyHCXaPnSZJqhzXH&#10;hQpb2lZUfOU3Z2DTvOb78vLRfw7pm/SL89PhwGLM5GHcPIMSGuU//NfeWQPzFH6/xB+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bqBcUAAADbAAAADwAAAAAAAAAA&#10;AAAAAAChAgAAZHJzL2Rvd25yZXYueG1sUEsFBgAAAAAEAAQA+QAAAJMDAAAAAA==&#10;" strokecolor="#5b9bd5" strokeweight=".5pt">
                  <v:stroke startarrow="block" endarrow="block" joinstyle="miter"/>
                </v:shape>
                <v:shape id="Прямая со стрелкой 27" o:spid="_x0000_s1034" type="#_x0000_t32" style="position:absolute;left:57721;top:9429;width:133;height:38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pPnsUAAADbAAAADwAAAGRycy9kb3ducmV2LnhtbESPQWvCQBSE74X+h+UVeqsbPVgbXUUE&#10;RUGQpj3o7Zl9TVKzb0P2NUn/fbdQ6HGYmW+YxWpwteqoDZVnA+NRAoo497biwsD72/ZpBioIssXa&#10;Mxn4pgCr5f3dAlPre36lLpNCRQiHFA2UIk2qdchLchhGviGO3odvHUqUbaFti32Eu1pPkmSqHVYc&#10;F0psaFNSfsu+nIF1vcsOxfXSffbTo3Sz88vpxGLM48OwnoMSGuQ//NfeWwOTZ/j9En+AX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pPnsUAAADbAAAADwAAAAAAAAAA&#10;AAAAAAChAgAAZHJzL2Rvd25yZXYueG1sUEsFBgAAAAAEAAQA+QAAAJMDAAAAAA==&#10;" strokecolor="#5b9bd5" strokeweight=".5pt">
                  <v:stroke startarrow="block" endarrow="block" joinstyle="miter"/>
                </v:shape>
                <v:roundrect id="Скругленный прямоугольник 3" o:spid="_x0000_s1035" style="position:absolute;left:69056;top:13049;width:21907;height:234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THMIA&#10;AADaAAAADwAAAGRycy9kb3ducmV2LnhtbESPwWrDMBBE74H+g9hCLyGW05SQuFFCKTWE3urkAxZr&#10;Y7u1VkaSHeXvo0Khx2Fm3jC7QzS9mMj5zrKCZZaDIK6t7rhRcD6Viw0IH5A19pZJwY08HPYPsx0W&#10;2l75i6YqNCJB2BeooA1hKKT0dUsGfWYH4uRdrDMYknSN1A6vCW56+Zzna2mw47TQ4kDvLdU/1WgU&#10;bL+jW8a+My+j53leftqy+bBKPT3Gt1cQgWL4D/+1j1rBCn6vpBsg9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1ZMcwgAAANoAAAAPAAAAAAAAAAAAAAAAAJgCAABkcnMvZG93&#10;bnJldi54bWxQSwUGAAAAAAQABAD1AAAAhwMAAAAA&#10;" fillcolor="#5b9bd5" strokecolor="#41719c" strokeweight="1pt">
                  <v:stroke joinstyle="miter"/>
                  <v:textbox>
                    <w:txbxContent>
                      <w:p w:rsidR="0084440E" w:rsidRPr="00F8523D" w:rsidRDefault="0084440E" w:rsidP="00D43592">
                        <w:pPr>
                          <w:jc w:val="center"/>
                          <w:rPr>
                            <w:rFonts w:ascii="Times New Roman" w:hAnsi="Times New Roman"/>
                            <w:sz w:val="24"/>
                            <w:szCs w:val="24"/>
                          </w:rPr>
                        </w:pPr>
                        <w:r w:rsidRPr="00F8523D">
                          <w:rPr>
                            <w:rFonts w:ascii="Times New Roman" w:hAnsi="Times New Roman"/>
                            <w:sz w:val="24"/>
                            <w:szCs w:val="24"/>
                          </w:rPr>
                          <w:t>Билим берүү процессинин катышуучулары үчүн коопсуз билим берүү чөйрөсүн камсыз кылуучу талаптардын жоктугу.</w:t>
                        </w:r>
                      </w:p>
                    </w:txbxContent>
                  </v:textbox>
                </v:roundrect>
                <v:shape id="Прямая со стрелкой 14" o:spid="_x0000_s1036" type="#_x0000_t32" style="position:absolute;left:81819;top:9429;width:134;height:38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QbVMMAAADbAAAADwAAAGRycy9kb3ducmV2LnhtbERPTWvCQBC9C/6HZYTedGMp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G1TDAAAA2wAAAA8AAAAAAAAAAAAA&#10;AAAAoQIAAGRycy9kb3ducmV2LnhtbFBLBQYAAAAABAAEAPkAAACRAwAAAAA=&#10;" strokecolor="#5b9bd5" strokeweight=".5pt">
                  <v:stroke startarrow="block" endarrow="block" joinstyle="miter"/>
                </v:shape>
              </v:group>
            </w:pict>
          </mc:Fallback>
        </mc:AlternateContent>
      </w: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835C7A">
      <w:pPr>
        <w:ind w:firstLine="708"/>
        <w:jc w:val="both"/>
        <w:rPr>
          <w:rFonts w:ascii="Times New Roman" w:hAnsi="Times New Roman"/>
          <w:sz w:val="28"/>
          <w:szCs w:val="28"/>
          <w:lang w:val="ky-KG"/>
        </w:rPr>
      </w:pPr>
    </w:p>
    <w:p w:rsidR="00D43592" w:rsidRPr="00F02D34" w:rsidRDefault="00D43592" w:rsidP="00D43592">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lastRenderedPageBreak/>
        <w:t>1.3. КӨЙГӨЙДҮН МАСШТАБЫ</w:t>
      </w:r>
    </w:p>
    <w:p w:rsidR="00D43592" w:rsidRPr="00F02D34" w:rsidRDefault="00D43592" w:rsidP="00D43592">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 xml:space="preserve">1.3.1. СОЦИАЛДЫК КӨЙГӨЙ </w:t>
      </w:r>
    </w:p>
    <w:p w:rsidR="00D43592" w:rsidRPr="00F02D34" w:rsidRDefault="00D43592"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 xml:space="preserve">Кыргыз Республикасында билим берүү ишмердүүлүгүн лицензиялоо тартиби жөнүндө убактылуу жободо окуу жайдын жалпы аянтынын негизинде билим берүү программасынын максималдуу контингентин белгилөөнү карайт, ал эми бул талаптар Кыргыз Республикасынын Өкмөтүнүн 2016-жылдын 11-апрелиндеги "Коомдук саламаттыкты сактоо жаатындагы актыларды бекитүү жөнүндө" </w:t>
      </w:r>
      <w:r w:rsidR="00292C41" w:rsidRPr="00F02D34">
        <w:rPr>
          <w:rFonts w:ascii="Times New Roman" w:hAnsi="Times New Roman"/>
          <w:sz w:val="28"/>
          <w:szCs w:val="28"/>
          <w:lang w:val="ky-KG"/>
        </w:rPr>
        <w:t>№201 токтому менен бекитилген талаптарына жооп бербейт</w:t>
      </w:r>
      <w:r w:rsidRPr="00F02D34">
        <w:rPr>
          <w:rFonts w:ascii="Times New Roman" w:hAnsi="Times New Roman"/>
          <w:sz w:val="28"/>
          <w:szCs w:val="28"/>
          <w:lang w:val="ky-KG"/>
        </w:rPr>
        <w:t xml:space="preserve">, б.а. бирдей юридикалык күчкө ээ болгон эки ченемдик укуктук актылардын </w:t>
      </w:r>
      <w:r w:rsidR="00292C41" w:rsidRPr="00F02D34">
        <w:rPr>
          <w:rFonts w:ascii="Times New Roman" w:hAnsi="Times New Roman"/>
          <w:sz w:val="28"/>
          <w:szCs w:val="28"/>
          <w:lang w:val="ky-KG"/>
        </w:rPr>
        <w:t>коллизиясы пайда болгон</w:t>
      </w:r>
      <w:r w:rsidRPr="00F02D34">
        <w:rPr>
          <w:rFonts w:ascii="Times New Roman" w:hAnsi="Times New Roman"/>
          <w:sz w:val="28"/>
          <w:szCs w:val="28"/>
          <w:lang w:val="ky-KG"/>
        </w:rPr>
        <w:t>.</w:t>
      </w:r>
    </w:p>
    <w:p w:rsidR="00292C41" w:rsidRPr="00F02D34" w:rsidRDefault="00292C41" w:rsidP="00292C41">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 xml:space="preserve">1.3.2. ЭКОНОМИКАЛЫК КӨЙГӨЙ </w:t>
      </w:r>
    </w:p>
    <w:p w:rsidR="00292C41" w:rsidRPr="00F02D34" w:rsidRDefault="00292C41"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Заманбап экономиканын эң маанилүү айырмасы - бул адамдык ресурстарды өнүктүрүү. Илимий-техникалык билимдин, анын ичинде байланыш жана маалымат чөйрөсүндө тез өсүшү эмгек рыногунда түп-тамырынан бери өзгөрүүлөрдү, калктын кесиптик жана квалификациялык курамынын түп-тамырынан бери өзгөрүшүн шарттайт. Адам капиталынын натыйжалуу өнүгүшү улуттук атаандаштыкка жөндөмдүүлүктүн башкы шарты болуп баратат.</w:t>
      </w:r>
    </w:p>
    <w:p w:rsidR="00292C41" w:rsidRPr="00F02D34" w:rsidRDefault="00292C41"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Кесипке ээ болууга багытталган билим адам статусун аныктоочу формалдуу мүнөздө болбой, келечектеги ийгиликтүү жашоого жол аныктоочу аң-сезимдүү тандоо катары каралышы керек. Билим, билгичтик жана компетенттүүлүк дүйнөнүн ар кайсы бурчтарында потенциалыңызды ишке ашырууга мүмкүнчүлүк берет. Биздин мекендештер эл аралык эмгек рыногунда жогорку орундарды ээлеши керек.</w:t>
      </w:r>
    </w:p>
    <w:p w:rsidR="00292C41" w:rsidRPr="00F02D34" w:rsidRDefault="00292C41"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Милдет - эмгек рыногунун талаптарына ылайык билим берүү уюмдарында кесиптик билим берүүнүн сапатын жогорулатуу, анын ичинде Евразия экономикалык бирлиги (ЕАЭБ) менен интеграциялануу шарттары. Калктын кирешесинин туруктуу өсүшүн камсыз кылуу үчүн адистерди, анын ичинде биздин эмгек мигранттарын сапаттуу даярдоону камсыз кылуу зарыл.</w:t>
      </w:r>
    </w:p>
    <w:p w:rsidR="00292C41" w:rsidRPr="00F02D34" w:rsidRDefault="00292C41"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Өлкөбүздүн билим берүү тутуму жогорку квалификациялуу кадрларды даярдоонун базасын жана тутумун түзүү үчүн шарттарды түзүп, жаңы жумуш орундарын түзүүгө жана иштеп жаткан жумуш орундарын өнүктүрүүгө салым кошушу керек.</w:t>
      </w:r>
    </w:p>
    <w:p w:rsidR="00292C41" w:rsidRPr="00F02D34" w:rsidRDefault="00292C41"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 xml:space="preserve">Жогоруда айтылган милдеттерди чечүү үчүн, 2019-жылдын 14-июнундагы "Билим берүү жөнүндө" Кыргыз Республикасынын Мыйзамына толуктоолорду киргизүү тууралуу "Кыргыз Республикасынын  № 71 Мыйзамы </w:t>
      </w:r>
      <w:r w:rsidRPr="00F02D34">
        <w:rPr>
          <w:rFonts w:ascii="Times New Roman" w:hAnsi="Times New Roman"/>
          <w:sz w:val="28"/>
          <w:szCs w:val="28"/>
          <w:lang w:val="ky-KG"/>
        </w:rPr>
        <w:lastRenderedPageBreak/>
        <w:t>кабыл алынган, анын негизги багыты - кадрларды (бакалавр, адис, магистр ж.б.) кесиптик улуттук квалификация тутумуна ылайык жүргүзүлөт.</w:t>
      </w:r>
    </w:p>
    <w:p w:rsidR="00267B03" w:rsidRPr="00F02D34" w:rsidRDefault="00267B03"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 xml:space="preserve">Бул дагы Кыргыз Республикасынын "Билим берүү жөнүндө" Мыйзамынын 1-беренесинен келип чыгат, анда </w:t>
      </w:r>
      <w:r w:rsidRPr="00F02D34">
        <w:rPr>
          <w:rFonts w:ascii="Times New Roman" w:hAnsi="Times New Roman"/>
          <w:b/>
          <w:bCs/>
          <w:sz w:val="28"/>
          <w:szCs w:val="28"/>
          <w:lang w:val="ky-KG"/>
        </w:rPr>
        <w:t>лицензиялоо</w:t>
      </w:r>
      <w:r w:rsidRPr="00F02D34">
        <w:rPr>
          <w:rFonts w:ascii="Times New Roman" w:hAnsi="Times New Roman"/>
          <w:sz w:val="28"/>
          <w:szCs w:val="28"/>
          <w:lang w:val="ky-KG"/>
        </w:rPr>
        <w:t xml:space="preserve"> - билим берүү уюмдарына билим берүү ишин жүргүзүүгө уруксат берүү, анын максаты билим берүүнүн мамлекеттик стандарттары койгон талаптардын деңгээлинде кепилдикке алынган билим сапатын камсыз кылуу болуп саналат.</w:t>
      </w:r>
    </w:p>
    <w:p w:rsidR="00267B03" w:rsidRPr="00F02D34" w:rsidRDefault="00267B03"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 xml:space="preserve"> Улуттук квалификациялык тутумга туура келген билим берүү иш-аракеттерине карата талаптар бүтүндөй дүйнөлүк экономиканын ааламдашуусун эске алуу менен бүтүрүүчүлөргө жергиликтүү эмгек рыногунда гана эмес, ошондой эле эл аралык деңгээлде суроо-талапты чече турган билим берүү программалары боюнча мамлекеттик билим берүү стандарттарында белгилениши керек.</w:t>
      </w:r>
    </w:p>
    <w:p w:rsidR="00267B03" w:rsidRPr="00F02D34" w:rsidRDefault="00267B03" w:rsidP="00835C7A">
      <w:pPr>
        <w:ind w:firstLine="708"/>
        <w:jc w:val="both"/>
        <w:rPr>
          <w:rFonts w:ascii="Times New Roman" w:hAnsi="Times New Roman"/>
          <w:sz w:val="28"/>
          <w:szCs w:val="28"/>
          <w:lang w:val="ky-KG"/>
        </w:rPr>
      </w:pPr>
      <w:r w:rsidRPr="00F02D34">
        <w:rPr>
          <w:rFonts w:ascii="Times New Roman" w:hAnsi="Times New Roman"/>
          <w:sz w:val="28"/>
          <w:szCs w:val="28"/>
          <w:lang w:val="ky-KG"/>
        </w:rPr>
        <w:t>Бул көйгөйдү чечүү үчүн, Долбоордо билим берүү уюмдарынын материалдык-техникалык, окуу-усулдук жана кадрдык курамына карата билим берүү программаларын жүзөгө ашыруу үчүн лицензиялык талаптар мамлекеттик билим берүү стандарттарында белгилениши керектиги каралган.</w:t>
      </w:r>
    </w:p>
    <w:p w:rsidR="00267B03" w:rsidRPr="00F02D34" w:rsidRDefault="00267B03" w:rsidP="00267B03">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1.3.3. АЙМАКТЫК КӨЙГӨЙ</w:t>
      </w:r>
    </w:p>
    <w:p w:rsidR="00267B03" w:rsidRPr="00F02D34" w:rsidRDefault="00267B03" w:rsidP="00267B03">
      <w:pPr>
        <w:spacing w:after="0" w:line="240" w:lineRule="auto"/>
        <w:ind w:firstLine="567"/>
        <w:jc w:val="both"/>
        <w:rPr>
          <w:rFonts w:ascii="Times New Roman" w:hAnsi="Times New Roman"/>
          <w:bCs/>
          <w:sz w:val="28"/>
          <w:szCs w:val="28"/>
          <w:lang w:val="ky-KG"/>
        </w:rPr>
      </w:pPr>
      <w:r w:rsidRPr="00F02D34">
        <w:rPr>
          <w:rFonts w:ascii="Times New Roman" w:hAnsi="Times New Roman"/>
          <w:sz w:val="28"/>
          <w:szCs w:val="28"/>
          <w:lang w:val="ky-KG" w:eastAsia="ru-RU"/>
        </w:rPr>
        <w:t>Лицензиялоо көйгөйлөрү билим берүү уюмдарынын ишмердигин республика боюнча, мектепке чейинки, башталгыч орто, негизги орто, негизги жалпы, орто жалпы жана мектептен тышкаркы билим берүү программалрын ишке ашрыуучу мамлекеттик жана муниципалдык билим берүү уюмдарынан тышкары камтыйт.</w:t>
      </w:r>
    </w:p>
    <w:p w:rsidR="00267B03" w:rsidRPr="00F02D34" w:rsidRDefault="00627B25"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bCs/>
          <w:sz w:val="28"/>
          <w:szCs w:val="28"/>
          <w:lang w:val="ky-KG"/>
        </w:rPr>
        <w:t xml:space="preserve">Бул </w:t>
      </w:r>
      <w:r w:rsidR="00267B03" w:rsidRPr="00F02D34">
        <w:rPr>
          <w:rFonts w:ascii="Times New Roman" w:hAnsi="Times New Roman"/>
          <w:bCs/>
          <w:sz w:val="28"/>
          <w:szCs w:val="28"/>
          <w:lang w:val="ky-KG"/>
        </w:rPr>
        <w:t>7</w:t>
      </w:r>
      <w:r w:rsidRPr="00F02D34">
        <w:rPr>
          <w:rFonts w:ascii="Times New Roman" w:hAnsi="Times New Roman"/>
          <w:bCs/>
          <w:sz w:val="28"/>
          <w:szCs w:val="28"/>
          <w:lang w:val="ky-KG"/>
        </w:rPr>
        <w:t>1</w:t>
      </w:r>
      <w:r w:rsidR="00267B03" w:rsidRPr="00F02D34">
        <w:rPr>
          <w:rFonts w:ascii="Times New Roman" w:hAnsi="Times New Roman"/>
          <w:sz w:val="28"/>
          <w:szCs w:val="28"/>
          <w:lang w:val="ky-KG" w:eastAsia="ru-RU"/>
        </w:rPr>
        <w:t xml:space="preserve"> жож, 152 орто кесиптик билим берүү уюму, 99 кесиптик лицей, 267 жеке менчик мектеп жана 425 бала бакча, 2</w:t>
      </w:r>
      <w:r w:rsidRPr="00F02D34">
        <w:rPr>
          <w:rFonts w:ascii="Times New Roman" w:hAnsi="Times New Roman"/>
          <w:sz w:val="28"/>
          <w:szCs w:val="28"/>
          <w:lang w:val="ky-KG" w:eastAsia="ru-RU"/>
        </w:rPr>
        <w:t>08</w:t>
      </w:r>
      <w:r w:rsidR="00267B03" w:rsidRPr="00F02D34">
        <w:rPr>
          <w:rFonts w:ascii="Times New Roman" w:hAnsi="Times New Roman"/>
          <w:sz w:val="28"/>
          <w:szCs w:val="28"/>
          <w:lang w:val="ky-KG" w:eastAsia="ru-RU"/>
        </w:rPr>
        <w:t xml:space="preserve"> автомектеп жана 1000 ашуун кошумча билим берүү уюмдары (ар түрдүү кыска мөөнөттүү курстар).</w:t>
      </w:r>
    </w:p>
    <w:p w:rsidR="00267B03" w:rsidRPr="00F02D34" w:rsidRDefault="00267B03"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Жеке менчик жалпы билим берүүчү мектептерде республика боюнча 20 000 жакын окуучу билим алат жана 2500 жакын мугалим эмгектенет.</w:t>
      </w:r>
    </w:p>
    <w:p w:rsidR="00267B03" w:rsidRPr="00F02D34" w:rsidRDefault="00267B03"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Статистикалык маалыматттарга ылайык республика боюнча орто кесиптик билим берүү уюмдарында 90 000 жакын студент, ал эми жождордо 176 000 студент окуйт. Билим берүү процессин орто кесиптик билим берүү уюмдарынын 7450 окутуучусу жана 10800 жождун окутуучулары камсыздайт.</w:t>
      </w:r>
    </w:p>
    <w:p w:rsidR="00267B03" w:rsidRPr="00F02D34" w:rsidRDefault="00267B03"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Ошол эле учурда, эмгек рыногунда кесиптик билим берүү программаларын ишке ашырып жаткан билим берүү уюмдарынын бүтүрүүчүлөрүнө суроо-талап өтө төмөн экендигин белгилей кетүү керек. </w:t>
      </w:r>
      <w:r w:rsidRPr="00F02D34">
        <w:rPr>
          <w:rFonts w:ascii="Times New Roman" w:hAnsi="Times New Roman"/>
          <w:sz w:val="28"/>
          <w:szCs w:val="28"/>
          <w:lang w:val="ky-KG"/>
        </w:rPr>
        <w:t xml:space="preserve"> </w:t>
      </w:r>
      <w:r w:rsidRPr="00F02D34">
        <w:rPr>
          <w:rFonts w:ascii="Times New Roman" w:hAnsi="Times New Roman"/>
          <w:sz w:val="28"/>
          <w:szCs w:val="28"/>
          <w:lang w:val="ky-KG" w:eastAsia="ru-RU"/>
        </w:rPr>
        <w:t>Жогоруда аталган уюмдардын бүтүрүүчүлөрүнүн даярдык деңгээли жумуш берүүчүлөрдүн талаптарына жооп бербейт. Алынган билимдин сапатынын төмөндүгү аларды эл аралык эмгек рыногунда атаандашууга мүмкүнчүлүк бербейт.</w:t>
      </w:r>
    </w:p>
    <w:p w:rsidR="00267B03" w:rsidRPr="00F02D34" w:rsidRDefault="00267B03"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lastRenderedPageBreak/>
        <w:t>2019-жылдын 14-июнунда кабыл алынган “Билим берүү жөнүндө” Кыргыз Республикасынын Мыйзамына өзг</w:t>
      </w:r>
      <w:r w:rsidR="00D0695B" w:rsidRPr="00F02D34">
        <w:rPr>
          <w:rFonts w:ascii="Times New Roman" w:hAnsi="Times New Roman"/>
          <w:sz w:val="28"/>
          <w:szCs w:val="28"/>
          <w:lang w:val="ky-KG" w:eastAsia="ru-RU"/>
        </w:rPr>
        <w:t>өртүүлөрдү киргизүү тууралуу” (№</w:t>
      </w:r>
      <w:r w:rsidRPr="00F02D34">
        <w:rPr>
          <w:rFonts w:ascii="Times New Roman" w:hAnsi="Times New Roman"/>
          <w:sz w:val="28"/>
          <w:szCs w:val="28"/>
          <w:lang w:val="ky-KG" w:eastAsia="ru-RU"/>
        </w:rPr>
        <w:t>71) Кыргыз Республикасынын Мыйзамы, улуттук мыйзамдарга</w:t>
      </w:r>
      <w:r w:rsidR="00D0695B" w:rsidRPr="00F02D34">
        <w:rPr>
          <w:rFonts w:ascii="Times New Roman" w:hAnsi="Times New Roman"/>
          <w:sz w:val="28"/>
          <w:szCs w:val="28"/>
          <w:lang w:val="ky-KG" w:eastAsia="ru-RU"/>
        </w:rPr>
        <w:t xml:space="preserve"> </w:t>
      </w:r>
      <w:r w:rsidRPr="00F02D34">
        <w:rPr>
          <w:rFonts w:ascii="Times New Roman" w:hAnsi="Times New Roman"/>
          <w:sz w:val="28"/>
          <w:szCs w:val="28"/>
          <w:lang w:val="ky-KG" w:eastAsia="ru-RU"/>
        </w:rPr>
        <w:t>“улуттук квалификация тутуму”</w:t>
      </w:r>
      <w:r w:rsidR="00D0695B" w:rsidRPr="00F02D34">
        <w:rPr>
          <w:rFonts w:ascii="Times New Roman" w:hAnsi="Times New Roman"/>
          <w:sz w:val="28"/>
          <w:szCs w:val="28"/>
          <w:lang w:val="ky-KG" w:eastAsia="ru-RU"/>
        </w:rPr>
        <w:t xml:space="preserve"> </w:t>
      </w:r>
      <w:r w:rsidRPr="00F02D34">
        <w:rPr>
          <w:rFonts w:ascii="Times New Roman" w:hAnsi="Times New Roman"/>
          <w:sz w:val="28"/>
          <w:szCs w:val="28"/>
          <w:lang w:val="ky-KG" w:eastAsia="ru-RU"/>
        </w:rPr>
        <w:t>түшүнүгүн киргизди, бул анын эл аралык квалификация тутуму менен тыгыз байланышын камсыз кылат.</w:t>
      </w:r>
      <w:r w:rsidR="00D0695B" w:rsidRPr="00F02D34">
        <w:rPr>
          <w:rFonts w:ascii="Times New Roman" w:hAnsi="Times New Roman"/>
          <w:sz w:val="28"/>
          <w:szCs w:val="28"/>
          <w:lang w:val="ky-KG" w:eastAsia="ru-RU"/>
        </w:rPr>
        <w:t xml:space="preserve"> Улуттук квалификация тутуму студенттердин жана жумуш берүүчүлөрдүн кызыкчылыктарын толугу менен камсыз кылышы керек.</w:t>
      </w:r>
    </w:p>
    <w:p w:rsidR="00D0695B" w:rsidRPr="00F02D34" w:rsidRDefault="00D0695B"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Ушуга байланыштуу, долбоор мамлекеттик стандарттар менен билим берүү уюмдарынын материалдык-техникалык, окуу-усулдук жана кадрдык камсыздоосуна лицензиялык талаптардын ортосунда түздөн-түз байланыш түзүүнү сунуштайт.</w:t>
      </w:r>
    </w:p>
    <w:p w:rsidR="00D0695B" w:rsidRPr="00F02D34" w:rsidRDefault="00D0695B"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Мындан тышкары, долбоор республикалык бюджеттен лицензиялоону каржылоону камтыйт, ал "Кыргыз Республикасында лицензиялоо жана лицензиялоо тутуму жөнүндө" Кыргыз Республикасынын Мыйзамынын талаптарына ылайык келет.</w:t>
      </w:r>
    </w:p>
    <w:p w:rsidR="00D0695B" w:rsidRPr="00F02D34" w:rsidRDefault="00D0695B"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Бул жобону киргизүү коррупциялык тобокелдиктерди азайтуу үчүн керек.</w:t>
      </w:r>
    </w:p>
    <w:p w:rsidR="00D0695B" w:rsidRPr="00F02D34" w:rsidRDefault="00D0695B" w:rsidP="00267B03">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Билим берүү ишмердүүлүгүн лицензиялоодогу жогорудагы көйгөйлөрдү жоюу үчүн ушул долбоор киргизилүүдө.</w:t>
      </w:r>
    </w:p>
    <w:p w:rsidR="00D0695B" w:rsidRPr="00F02D34" w:rsidRDefault="00D0695B" w:rsidP="00267B03">
      <w:pPr>
        <w:spacing w:after="0" w:line="240" w:lineRule="auto"/>
        <w:ind w:firstLine="567"/>
        <w:jc w:val="both"/>
        <w:rPr>
          <w:rFonts w:ascii="Times New Roman" w:hAnsi="Times New Roman"/>
          <w:sz w:val="28"/>
          <w:szCs w:val="28"/>
          <w:lang w:val="ky-KG" w:eastAsia="ru-RU"/>
        </w:rPr>
      </w:pPr>
    </w:p>
    <w:p w:rsidR="00D0695B" w:rsidRPr="00F02D34" w:rsidRDefault="00D0695B" w:rsidP="00267B03">
      <w:pPr>
        <w:spacing w:after="0" w:line="240" w:lineRule="auto"/>
        <w:ind w:firstLine="567"/>
        <w:jc w:val="both"/>
        <w:rPr>
          <w:rFonts w:ascii="Times New Roman" w:hAnsi="Times New Roman"/>
          <w:i/>
          <w:sz w:val="28"/>
          <w:szCs w:val="28"/>
          <w:lang w:val="ky-KG" w:eastAsia="ru-RU"/>
        </w:rPr>
      </w:pPr>
      <w:r w:rsidRPr="00F02D34">
        <w:rPr>
          <w:rFonts w:ascii="Times New Roman" w:hAnsi="Times New Roman"/>
          <w:i/>
          <w:sz w:val="28"/>
          <w:szCs w:val="28"/>
          <w:lang w:val="ky-KG" w:eastAsia="ru-RU"/>
        </w:rPr>
        <w:t>Жогоруда айтылгандарды эске алганда, бул көйгөй жалпы мамлекеттин масштабын камтыйт.</w:t>
      </w:r>
    </w:p>
    <w:p w:rsidR="00267B03" w:rsidRPr="00F02D34" w:rsidRDefault="00267B03"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627B25" w:rsidRPr="00F02D34" w:rsidRDefault="00627B25" w:rsidP="00835C7A">
      <w:pPr>
        <w:ind w:firstLine="708"/>
        <w:jc w:val="both"/>
        <w:rPr>
          <w:rFonts w:ascii="Times New Roman" w:hAnsi="Times New Roman"/>
          <w:sz w:val="28"/>
          <w:szCs w:val="28"/>
          <w:lang w:val="ky-KG"/>
        </w:rPr>
      </w:pPr>
    </w:p>
    <w:p w:rsidR="00D0695B" w:rsidRPr="00F02D34" w:rsidRDefault="00D0695B" w:rsidP="00835C7A">
      <w:pPr>
        <w:ind w:firstLine="708"/>
        <w:jc w:val="both"/>
        <w:rPr>
          <w:rFonts w:ascii="Times New Roman" w:hAnsi="Times New Roman"/>
          <w:sz w:val="28"/>
          <w:szCs w:val="28"/>
          <w:lang w:val="ky-KG"/>
        </w:rPr>
      </w:pPr>
    </w:p>
    <w:p w:rsidR="00D0695B" w:rsidRPr="00F02D34" w:rsidRDefault="00D0695B" w:rsidP="00D0695B">
      <w:pPr>
        <w:pStyle w:val="a9"/>
        <w:spacing w:line="240" w:lineRule="auto"/>
        <w:jc w:val="both"/>
        <w:rPr>
          <w:rFonts w:ascii="Times New Roman" w:hAnsi="Times New Roman"/>
          <w:b/>
          <w:sz w:val="28"/>
          <w:szCs w:val="28"/>
          <w:lang w:val="ky-KG"/>
        </w:rPr>
      </w:pPr>
      <w:bookmarkStart w:id="4" w:name="_Toc489607090"/>
      <w:bookmarkStart w:id="5" w:name="_Toc495317732"/>
      <w:r w:rsidRPr="00F02D34">
        <w:rPr>
          <w:rFonts w:ascii="Times New Roman" w:hAnsi="Times New Roman"/>
          <w:b/>
          <w:sz w:val="28"/>
          <w:szCs w:val="28"/>
          <w:lang w:val="ky-KG"/>
        </w:rPr>
        <w:t>1.4. АТАЛГАН КӨЙГӨЙДҮН АРАКЕТТЕРИНЕ КАБЫЛГАН СУБЪЕКТТЕР</w:t>
      </w:r>
      <w:bookmarkEnd w:id="4"/>
      <w:bookmarkEnd w:id="5"/>
    </w:p>
    <w:p w:rsidR="00D0695B" w:rsidRPr="00F02D34" w:rsidRDefault="00D0695B" w:rsidP="00D0695B">
      <w:pPr>
        <w:spacing w:line="240" w:lineRule="auto"/>
        <w:jc w:val="both"/>
        <w:rPr>
          <w:rFonts w:ascii="Times New Roman" w:hAnsi="Times New Roman"/>
          <w:b/>
          <w:sz w:val="28"/>
          <w:szCs w:val="28"/>
          <w:lang w:val="ky-KG"/>
        </w:rPr>
      </w:pPr>
      <w:r w:rsidRPr="00F02D34">
        <w:rPr>
          <w:rFonts w:ascii="Times New Roman" w:hAnsi="Times New Roman"/>
          <w:b/>
          <w:sz w:val="28"/>
          <w:szCs w:val="28"/>
          <w:lang w:val="ky-KG"/>
        </w:rPr>
        <w:t xml:space="preserve">а) мамлекеттик аткаруу бийлигинин органдары: </w:t>
      </w:r>
    </w:p>
    <w:p w:rsidR="00D0695B" w:rsidRPr="00F02D34" w:rsidRDefault="00D0695B" w:rsidP="00627B25">
      <w:pPr>
        <w:pStyle w:val="ab"/>
        <w:numPr>
          <w:ilvl w:val="0"/>
          <w:numId w:val="2"/>
        </w:numPr>
        <w:tabs>
          <w:tab w:val="left" w:pos="993"/>
        </w:tabs>
        <w:ind w:left="426"/>
        <w:jc w:val="both"/>
        <w:rPr>
          <w:sz w:val="28"/>
          <w:szCs w:val="28"/>
        </w:rPr>
      </w:pPr>
      <w:r w:rsidRPr="00F02D34">
        <w:rPr>
          <w:sz w:val="28"/>
          <w:szCs w:val="28"/>
        </w:rPr>
        <w:t xml:space="preserve"> К</w:t>
      </w:r>
      <w:r w:rsidR="00627B25" w:rsidRPr="00F02D34">
        <w:rPr>
          <w:sz w:val="28"/>
          <w:szCs w:val="28"/>
          <w:lang w:val="ky-KG"/>
        </w:rPr>
        <w:t xml:space="preserve">ыргыз </w:t>
      </w:r>
      <w:r w:rsidRPr="00F02D34">
        <w:rPr>
          <w:sz w:val="28"/>
          <w:szCs w:val="28"/>
        </w:rPr>
        <w:t>Р</w:t>
      </w:r>
      <w:r w:rsidR="00627B25" w:rsidRPr="00F02D34">
        <w:rPr>
          <w:sz w:val="28"/>
          <w:szCs w:val="28"/>
          <w:lang w:val="ky-KG"/>
        </w:rPr>
        <w:t xml:space="preserve">еспубликасынын </w:t>
      </w:r>
      <w:r w:rsidR="00627B25" w:rsidRPr="00F02D34">
        <w:rPr>
          <w:sz w:val="28"/>
          <w:szCs w:val="28"/>
          <w:shd w:val="clear" w:color="auto" w:fill="FFFFFF"/>
        </w:rPr>
        <w:t xml:space="preserve">Тышкы иштер </w:t>
      </w:r>
      <w:r w:rsidRPr="00F02D34">
        <w:rPr>
          <w:sz w:val="28"/>
          <w:szCs w:val="28"/>
          <w:lang w:val="ky-KG"/>
        </w:rPr>
        <w:t>м</w:t>
      </w:r>
      <w:r w:rsidRPr="00F02D34">
        <w:rPr>
          <w:sz w:val="28"/>
          <w:szCs w:val="28"/>
        </w:rPr>
        <w:t xml:space="preserve">инистрлиги; </w:t>
      </w:r>
    </w:p>
    <w:p w:rsidR="00D0695B"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00D0695B" w:rsidRPr="00F02D34">
        <w:rPr>
          <w:sz w:val="28"/>
          <w:szCs w:val="28"/>
        </w:rPr>
        <w:t xml:space="preserve"> </w:t>
      </w:r>
      <w:r w:rsidRPr="00F02D34">
        <w:rPr>
          <w:sz w:val="28"/>
          <w:szCs w:val="28"/>
          <w:shd w:val="clear" w:color="auto" w:fill="FFFFFF"/>
        </w:rPr>
        <w:t>Экономика жана финансы</w:t>
      </w:r>
      <w:r w:rsidRPr="00F02D34">
        <w:rPr>
          <w:sz w:val="28"/>
          <w:szCs w:val="28"/>
          <w:lang w:val="ky-KG"/>
        </w:rPr>
        <w:t xml:space="preserve"> </w:t>
      </w:r>
      <w:r w:rsidR="00D0695B" w:rsidRPr="00F02D34">
        <w:rPr>
          <w:sz w:val="28"/>
          <w:szCs w:val="28"/>
          <w:lang w:val="ky-KG"/>
        </w:rPr>
        <w:t>министрлиги</w:t>
      </w:r>
      <w:r w:rsidR="00D0695B" w:rsidRPr="00F02D34">
        <w:rPr>
          <w:sz w:val="28"/>
          <w:szCs w:val="28"/>
        </w:rPr>
        <w:t>;</w:t>
      </w:r>
    </w:p>
    <w:p w:rsidR="00D0695B"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00D0695B" w:rsidRPr="00F02D34">
        <w:rPr>
          <w:sz w:val="28"/>
          <w:szCs w:val="28"/>
        </w:rPr>
        <w:t xml:space="preserve"> </w:t>
      </w:r>
      <w:r w:rsidRPr="00F02D34">
        <w:rPr>
          <w:sz w:val="28"/>
          <w:szCs w:val="28"/>
          <w:lang w:val="ky-KG"/>
        </w:rPr>
        <w:t xml:space="preserve"> </w:t>
      </w:r>
      <w:r w:rsidRPr="00F02D34">
        <w:rPr>
          <w:sz w:val="28"/>
          <w:szCs w:val="28"/>
          <w:shd w:val="clear" w:color="auto" w:fill="FFFFFF"/>
        </w:rPr>
        <w:t>Юстиция</w:t>
      </w:r>
      <w:r w:rsidRPr="00F02D34">
        <w:rPr>
          <w:sz w:val="28"/>
          <w:szCs w:val="28"/>
          <w:lang w:val="ky-KG"/>
        </w:rPr>
        <w:t xml:space="preserve"> </w:t>
      </w:r>
      <w:r w:rsidR="00D0695B" w:rsidRPr="00F02D34">
        <w:rPr>
          <w:sz w:val="28"/>
          <w:szCs w:val="28"/>
          <w:lang w:val="ky-KG"/>
        </w:rPr>
        <w:t>министрлиги</w:t>
      </w:r>
      <w:r w:rsidR="00D0695B" w:rsidRPr="00F02D34">
        <w:rPr>
          <w:sz w:val="28"/>
          <w:szCs w:val="28"/>
        </w:rPr>
        <w:t>;</w:t>
      </w:r>
    </w:p>
    <w:p w:rsidR="00627B25"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lang w:val="ky-KG"/>
        </w:rPr>
        <w:t xml:space="preserve"> </w:t>
      </w:r>
      <w:r w:rsidRPr="00F02D34">
        <w:rPr>
          <w:sz w:val="28"/>
          <w:szCs w:val="28"/>
          <w:shd w:val="clear" w:color="auto" w:fill="FFFFFF"/>
        </w:rPr>
        <w:t xml:space="preserve">Коргоо </w:t>
      </w:r>
      <w:r w:rsidRPr="00F02D34">
        <w:rPr>
          <w:sz w:val="28"/>
          <w:szCs w:val="28"/>
          <w:lang w:val="ky-KG"/>
        </w:rPr>
        <w:t xml:space="preserve"> министрлиги</w:t>
      </w:r>
      <w:r w:rsidRPr="00F02D34">
        <w:rPr>
          <w:sz w:val="28"/>
          <w:szCs w:val="28"/>
        </w:rPr>
        <w:t>;</w:t>
      </w:r>
    </w:p>
    <w:p w:rsidR="00627B25"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lang w:val="ky-KG"/>
        </w:rPr>
        <w:t xml:space="preserve"> </w:t>
      </w:r>
      <w:r w:rsidR="0089383F" w:rsidRPr="00F02D34">
        <w:rPr>
          <w:sz w:val="28"/>
          <w:szCs w:val="28"/>
          <w:shd w:val="clear" w:color="auto" w:fill="FFFFFF"/>
        </w:rPr>
        <w:t>Ички иштер</w:t>
      </w:r>
      <w:r w:rsidRPr="00F02D34">
        <w:rPr>
          <w:sz w:val="28"/>
          <w:szCs w:val="28"/>
          <w:lang w:val="ky-KG"/>
        </w:rPr>
        <w:t xml:space="preserve"> министрлиги</w:t>
      </w:r>
      <w:r w:rsidRPr="00F02D34">
        <w:rPr>
          <w:sz w:val="28"/>
          <w:szCs w:val="28"/>
        </w:rPr>
        <w:t>;</w:t>
      </w:r>
    </w:p>
    <w:p w:rsidR="00627B25"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lang w:val="ky-KG"/>
        </w:rPr>
        <w:t xml:space="preserve"> </w:t>
      </w:r>
      <w:r w:rsidR="0089383F" w:rsidRPr="00F02D34">
        <w:rPr>
          <w:sz w:val="28"/>
          <w:szCs w:val="28"/>
          <w:shd w:val="clear" w:color="auto" w:fill="FFFFFF"/>
        </w:rPr>
        <w:t>санариптик өнүктүрүү </w:t>
      </w:r>
      <w:r w:rsidRPr="00F02D34">
        <w:rPr>
          <w:sz w:val="28"/>
          <w:szCs w:val="28"/>
          <w:lang w:val="ky-KG"/>
        </w:rPr>
        <w:t xml:space="preserve"> министрлиги</w:t>
      </w:r>
      <w:r w:rsidRPr="00F02D34">
        <w:rPr>
          <w:sz w:val="28"/>
          <w:szCs w:val="28"/>
        </w:rPr>
        <w:t>;</w:t>
      </w:r>
    </w:p>
    <w:p w:rsidR="00627B25"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lang w:val="ky-KG"/>
        </w:rPr>
        <w:t xml:space="preserve"> </w:t>
      </w:r>
      <w:r w:rsidR="0089383F" w:rsidRPr="00F02D34">
        <w:rPr>
          <w:sz w:val="28"/>
          <w:szCs w:val="28"/>
          <w:shd w:val="clear" w:color="auto" w:fill="FFFFFF"/>
        </w:rPr>
        <w:t>Инвестициялар</w:t>
      </w:r>
      <w:r w:rsidRPr="00F02D34">
        <w:rPr>
          <w:sz w:val="28"/>
          <w:szCs w:val="28"/>
          <w:shd w:val="clear" w:color="auto" w:fill="FFFFFF"/>
        </w:rPr>
        <w:t xml:space="preserve"> </w:t>
      </w:r>
      <w:r w:rsidRPr="00F02D34">
        <w:rPr>
          <w:sz w:val="28"/>
          <w:szCs w:val="28"/>
          <w:lang w:val="ky-KG"/>
        </w:rPr>
        <w:t xml:space="preserve"> министрлиги</w:t>
      </w:r>
      <w:r w:rsidRPr="00F02D34">
        <w:rPr>
          <w:sz w:val="28"/>
          <w:szCs w:val="28"/>
        </w:rPr>
        <w:t>;</w:t>
      </w:r>
    </w:p>
    <w:p w:rsidR="00627B25"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0089383F" w:rsidRPr="00F02D34">
        <w:rPr>
          <w:sz w:val="28"/>
          <w:szCs w:val="28"/>
          <w:shd w:val="clear" w:color="auto" w:fill="FFFFFF"/>
        </w:rPr>
        <w:t>Саламаттык сактоо жана социалдык өнүктүрүү</w:t>
      </w:r>
      <w:r w:rsidRPr="00F02D34">
        <w:rPr>
          <w:sz w:val="28"/>
          <w:szCs w:val="28"/>
          <w:shd w:val="clear" w:color="auto" w:fill="FFFFFF"/>
        </w:rPr>
        <w:t xml:space="preserve"> </w:t>
      </w:r>
      <w:r w:rsidRPr="00F02D34">
        <w:rPr>
          <w:sz w:val="28"/>
          <w:szCs w:val="28"/>
          <w:lang w:val="ky-KG"/>
        </w:rPr>
        <w:t xml:space="preserve"> министрлиги</w:t>
      </w:r>
      <w:r w:rsidRPr="00F02D34">
        <w:rPr>
          <w:sz w:val="28"/>
          <w:szCs w:val="28"/>
        </w:rPr>
        <w:t>;</w:t>
      </w:r>
    </w:p>
    <w:p w:rsidR="00627B25" w:rsidRPr="00F02D34" w:rsidRDefault="00627B25" w:rsidP="00627B25">
      <w:pPr>
        <w:pStyle w:val="ab"/>
        <w:numPr>
          <w:ilvl w:val="0"/>
          <w:numId w:val="2"/>
        </w:numPr>
        <w:tabs>
          <w:tab w:val="left" w:pos="993"/>
        </w:tabs>
        <w:ind w:left="426"/>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lang w:val="ky-KG"/>
        </w:rPr>
        <w:t xml:space="preserve"> </w:t>
      </w:r>
      <w:r w:rsidR="0089383F" w:rsidRPr="00F02D34">
        <w:rPr>
          <w:sz w:val="28"/>
          <w:szCs w:val="28"/>
          <w:lang w:val="ky-KG"/>
        </w:rPr>
        <w:t>Т</w:t>
      </w:r>
      <w:r w:rsidR="0089383F" w:rsidRPr="00F02D34">
        <w:rPr>
          <w:sz w:val="28"/>
          <w:szCs w:val="28"/>
          <w:shd w:val="clear" w:color="auto" w:fill="FFFFFF"/>
        </w:rPr>
        <w:t>ранспорт жана коммуникациялар</w:t>
      </w:r>
      <w:r w:rsidRPr="00F02D34">
        <w:rPr>
          <w:sz w:val="28"/>
          <w:szCs w:val="28"/>
          <w:lang w:val="ky-KG"/>
        </w:rPr>
        <w:t xml:space="preserve"> министрлиги</w:t>
      </w:r>
      <w:r w:rsidRPr="00F02D34">
        <w:rPr>
          <w:sz w:val="28"/>
          <w:szCs w:val="28"/>
        </w:rPr>
        <w:t>;</w:t>
      </w:r>
    </w:p>
    <w:p w:rsidR="00627B25" w:rsidRPr="00F02D34" w:rsidRDefault="00627B25" w:rsidP="0089383F">
      <w:pPr>
        <w:pStyle w:val="ab"/>
        <w:numPr>
          <w:ilvl w:val="0"/>
          <w:numId w:val="2"/>
        </w:numPr>
        <w:tabs>
          <w:tab w:val="left" w:pos="426"/>
          <w:tab w:val="left" w:pos="709"/>
          <w:tab w:val="left" w:pos="993"/>
        </w:tabs>
        <w:ind w:left="0" w:firstLine="0"/>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lang w:val="ky-KG"/>
        </w:rPr>
        <w:t xml:space="preserve"> </w:t>
      </w:r>
      <w:r w:rsidR="0089383F" w:rsidRPr="00F02D34">
        <w:rPr>
          <w:sz w:val="28"/>
          <w:szCs w:val="28"/>
          <w:shd w:val="clear" w:color="auto" w:fill="FFFFFF"/>
        </w:rPr>
        <w:t>Энергетика жана өнөр жай</w:t>
      </w:r>
      <w:r w:rsidRPr="00F02D34">
        <w:rPr>
          <w:sz w:val="28"/>
          <w:szCs w:val="28"/>
          <w:shd w:val="clear" w:color="auto" w:fill="FFFFFF"/>
        </w:rPr>
        <w:t xml:space="preserve"> </w:t>
      </w:r>
      <w:r w:rsidRPr="00F02D34">
        <w:rPr>
          <w:sz w:val="28"/>
          <w:szCs w:val="28"/>
          <w:lang w:val="ky-KG"/>
        </w:rPr>
        <w:t xml:space="preserve"> министрлиги</w:t>
      </w:r>
      <w:r w:rsidRPr="00F02D34">
        <w:rPr>
          <w:sz w:val="28"/>
          <w:szCs w:val="28"/>
        </w:rPr>
        <w:t>;</w:t>
      </w:r>
    </w:p>
    <w:p w:rsidR="0089383F" w:rsidRPr="00F02D34" w:rsidRDefault="0089383F" w:rsidP="0089383F">
      <w:pPr>
        <w:pStyle w:val="ab"/>
        <w:numPr>
          <w:ilvl w:val="0"/>
          <w:numId w:val="2"/>
        </w:numPr>
        <w:tabs>
          <w:tab w:val="left" w:pos="426"/>
          <w:tab w:val="left" w:pos="709"/>
          <w:tab w:val="left" w:pos="993"/>
        </w:tabs>
        <w:ind w:left="0" w:firstLine="0"/>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lang w:val="ky-KG"/>
        </w:rPr>
        <w:t xml:space="preserve"> </w:t>
      </w:r>
      <w:r w:rsidRPr="00F02D34">
        <w:rPr>
          <w:sz w:val="28"/>
          <w:szCs w:val="28"/>
          <w:shd w:val="clear" w:color="auto" w:fill="FFFFFF"/>
        </w:rPr>
        <w:t>Айыл, суу чарба жана аймактарды өнүктүрүү</w:t>
      </w:r>
      <w:r w:rsidRPr="00F02D34">
        <w:rPr>
          <w:sz w:val="28"/>
          <w:szCs w:val="28"/>
          <w:shd w:val="clear" w:color="auto" w:fill="FFFFFF"/>
          <w:lang w:val="ky-KG"/>
        </w:rPr>
        <w:t xml:space="preserve"> м</w:t>
      </w:r>
      <w:r w:rsidRPr="00F02D34">
        <w:rPr>
          <w:sz w:val="28"/>
          <w:szCs w:val="28"/>
          <w:lang w:val="ky-KG"/>
        </w:rPr>
        <w:t>инистрлиги</w:t>
      </w:r>
      <w:r w:rsidRPr="00F02D34">
        <w:rPr>
          <w:sz w:val="28"/>
          <w:szCs w:val="28"/>
        </w:rPr>
        <w:t>;</w:t>
      </w:r>
    </w:p>
    <w:p w:rsidR="0089383F" w:rsidRPr="00F02D34" w:rsidRDefault="0089383F" w:rsidP="0089383F">
      <w:pPr>
        <w:pStyle w:val="ab"/>
        <w:numPr>
          <w:ilvl w:val="0"/>
          <w:numId w:val="2"/>
        </w:numPr>
        <w:tabs>
          <w:tab w:val="left" w:pos="426"/>
          <w:tab w:val="left" w:pos="709"/>
          <w:tab w:val="left" w:pos="993"/>
        </w:tabs>
        <w:ind w:left="0" w:firstLine="0"/>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shd w:val="clear" w:color="auto" w:fill="FFFFFF"/>
        </w:rPr>
        <w:t>Өзгөчө кырдаалдар </w:t>
      </w:r>
      <w:r w:rsidRPr="00F02D34">
        <w:rPr>
          <w:sz w:val="28"/>
          <w:szCs w:val="28"/>
          <w:lang w:val="ky-KG"/>
        </w:rPr>
        <w:t xml:space="preserve"> министрлиги</w:t>
      </w:r>
      <w:r w:rsidRPr="00F02D34">
        <w:rPr>
          <w:sz w:val="28"/>
          <w:szCs w:val="28"/>
        </w:rPr>
        <w:t>;</w:t>
      </w:r>
    </w:p>
    <w:p w:rsidR="0089383F" w:rsidRPr="00F02D34" w:rsidRDefault="0089383F" w:rsidP="0089383F">
      <w:pPr>
        <w:pStyle w:val="ab"/>
        <w:numPr>
          <w:ilvl w:val="0"/>
          <w:numId w:val="2"/>
        </w:numPr>
        <w:tabs>
          <w:tab w:val="left" w:pos="426"/>
          <w:tab w:val="left" w:pos="709"/>
          <w:tab w:val="left" w:pos="993"/>
        </w:tabs>
        <w:ind w:left="0" w:firstLine="0"/>
        <w:jc w:val="both"/>
        <w:rPr>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shd w:val="clear" w:color="auto" w:fill="FFFFFF"/>
        </w:rPr>
        <w:t>Маданият, маалымат, спорт жана жаштар саясаты </w:t>
      </w:r>
      <w:r w:rsidRPr="00F02D34">
        <w:rPr>
          <w:sz w:val="28"/>
          <w:szCs w:val="28"/>
          <w:lang w:val="ky-KG"/>
        </w:rPr>
        <w:t xml:space="preserve"> министрлиги</w:t>
      </w:r>
      <w:r w:rsidRPr="00F02D34">
        <w:rPr>
          <w:sz w:val="28"/>
          <w:szCs w:val="28"/>
        </w:rPr>
        <w:t>;</w:t>
      </w:r>
    </w:p>
    <w:p w:rsidR="0089383F" w:rsidRPr="00F02D34" w:rsidRDefault="0089383F" w:rsidP="0089383F">
      <w:pPr>
        <w:pStyle w:val="ab"/>
        <w:numPr>
          <w:ilvl w:val="0"/>
          <w:numId w:val="2"/>
        </w:numPr>
        <w:tabs>
          <w:tab w:val="left" w:pos="426"/>
          <w:tab w:val="left" w:pos="709"/>
          <w:tab w:val="left" w:pos="993"/>
        </w:tabs>
        <w:ind w:left="0" w:firstLine="0"/>
        <w:jc w:val="both"/>
        <w:rPr>
          <w:b/>
          <w:sz w:val="28"/>
          <w:szCs w:val="28"/>
        </w:rPr>
      </w:pPr>
      <w:r w:rsidRPr="00F02D34">
        <w:rPr>
          <w:sz w:val="28"/>
          <w:szCs w:val="28"/>
        </w:rPr>
        <w:t>К</w:t>
      </w:r>
      <w:r w:rsidRPr="00F02D34">
        <w:rPr>
          <w:sz w:val="28"/>
          <w:szCs w:val="28"/>
          <w:lang w:val="ky-KG"/>
        </w:rPr>
        <w:t xml:space="preserve">ыргыз </w:t>
      </w:r>
      <w:r w:rsidRPr="00F02D34">
        <w:rPr>
          <w:sz w:val="28"/>
          <w:szCs w:val="28"/>
        </w:rPr>
        <w:t>Р</w:t>
      </w:r>
      <w:r w:rsidRPr="00F02D34">
        <w:rPr>
          <w:sz w:val="28"/>
          <w:szCs w:val="28"/>
          <w:lang w:val="ky-KG"/>
        </w:rPr>
        <w:t>еспубликасынын</w:t>
      </w:r>
      <w:r w:rsidRPr="00F02D34">
        <w:rPr>
          <w:sz w:val="28"/>
          <w:szCs w:val="28"/>
        </w:rPr>
        <w:t xml:space="preserve"> </w:t>
      </w:r>
      <w:r w:rsidRPr="00F02D34">
        <w:rPr>
          <w:sz w:val="28"/>
          <w:szCs w:val="28"/>
          <w:shd w:val="clear" w:color="auto" w:fill="FFFFFF"/>
        </w:rPr>
        <w:t>Экология жана климат боюнча мамлекеттик комитети</w:t>
      </w:r>
      <w:r w:rsidRPr="00F02D34">
        <w:rPr>
          <w:sz w:val="28"/>
          <w:szCs w:val="28"/>
          <w:shd w:val="clear" w:color="auto" w:fill="FFFFFF"/>
          <w:lang w:val="ky-KG"/>
        </w:rPr>
        <w:t xml:space="preserve"> .</w:t>
      </w:r>
    </w:p>
    <w:p w:rsidR="00D0695B" w:rsidRPr="00F02D34" w:rsidRDefault="00D0695B" w:rsidP="0089383F">
      <w:pPr>
        <w:pStyle w:val="ab"/>
        <w:tabs>
          <w:tab w:val="left" w:pos="426"/>
          <w:tab w:val="left" w:pos="709"/>
          <w:tab w:val="left" w:pos="993"/>
        </w:tabs>
        <w:ind w:left="0"/>
        <w:jc w:val="both"/>
        <w:rPr>
          <w:b/>
          <w:sz w:val="28"/>
          <w:szCs w:val="28"/>
        </w:rPr>
      </w:pPr>
      <w:r w:rsidRPr="00F02D34">
        <w:rPr>
          <w:b/>
          <w:sz w:val="28"/>
          <w:szCs w:val="28"/>
        </w:rPr>
        <w:t xml:space="preserve">б) </w:t>
      </w:r>
      <w:r w:rsidRPr="00F02D34">
        <w:rPr>
          <w:b/>
          <w:sz w:val="28"/>
          <w:szCs w:val="28"/>
          <w:lang w:val="ky-KG"/>
        </w:rPr>
        <w:t xml:space="preserve">жергиликтүү өз алдынча башкаруу </w:t>
      </w:r>
      <w:r w:rsidRPr="00F02D34">
        <w:rPr>
          <w:b/>
          <w:sz w:val="28"/>
          <w:szCs w:val="28"/>
        </w:rPr>
        <w:t>орган</w:t>
      </w:r>
      <w:r w:rsidRPr="00F02D34">
        <w:rPr>
          <w:b/>
          <w:sz w:val="28"/>
          <w:szCs w:val="28"/>
          <w:lang w:val="ky-KG"/>
        </w:rPr>
        <w:t>дары</w:t>
      </w:r>
      <w:r w:rsidRPr="00F02D34">
        <w:rPr>
          <w:b/>
          <w:sz w:val="28"/>
          <w:szCs w:val="28"/>
        </w:rPr>
        <w:t>;</w:t>
      </w:r>
    </w:p>
    <w:p w:rsidR="00D0695B" w:rsidRPr="00F02D34" w:rsidRDefault="00D0695B" w:rsidP="00D0695B">
      <w:pPr>
        <w:spacing w:after="0" w:line="240" w:lineRule="auto"/>
        <w:jc w:val="both"/>
        <w:rPr>
          <w:rFonts w:ascii="Times New Roman" w:hAnsi="Times New Roman"/>
          <w:b/>
          <w:sz w:val="28"/>
          <w:szCs w:val="28"/>
        </w:rPr>
      </w:pPr>
      <w:r w:rsidRPr="00F02D34">
        <w:rPr>
          <w:rFonts w:ascii="Times New Roman" w:hAnsi="Times New Roman"/>
          <w:b/>
          <w:sz w:val="28"/>
          <w:szCs w:val="28"/>
        </w:rPr>
        <w:t>в) юридикалык жактар;</w:t>
      </w:r>
    </w:p>
    <w:p w:rsidR="00D0695B" w:rsidRPr="00F02D34" w:rsidRDefault="00D0695B" w:rsidP="00D0695B">
      <w:pPr>
        <w:spacing w:after="0" w:line="240" w:lineRule="auto"/>
        <w:jc w:val="both"/>
        <w:rPr>
          <w:rFonts w:ascii="Times New Roman" w:hAnsi="Times New Roman"/>
          <w:b/>
          <w:sz w:val="28"/>
          <w:szCs w:val="28"/>
        </w:rPr>
      </w:pPr>
      <w:r w:rsidRPr="00F02D34">
        <w:rPr>
          <w:rFonts w:ascii="Times New Roman" w:hAnsi="Times New Roman"/>
          <w:b/>
          <w:sz w:val="28"/>
          <w:szCs w:val="28"/>
        </w:rPr>
        <w:t xml:space="preserve">г) </w:t>
      </w:r>
      <w:r w:rsidRPr="00F02D34">
        <w:rPr>
          <w:rFonts w:ascii="Times New Roman" w:hAnsi="Times New Roman"/>
          <w:b/>
          <w:sz w:val="28"/>
          <w:szCs w:val="28"/>
          <w:lang w:val="ky-KG"/>
        </w:rPr>
        <w:t>жеке жактар</w:t>
      </w:r>
      <w:r w:rsidRPr="00F02D34">
        <w:rPr>
          <w:rFonts w:ascii="Times New Roman" w:hAnsi="Times New Roman"/>
          <w:b/>
          <w:sz w:val="28"/>
          <w:szCs w:val="28"/>
        </w:rPr>
        <w:t>.</w:t>
      </w:r>
    </w:p>
    <w:p w:rsidR="00D0695B" w:rsidRPr="00F02D34" w:rsidRDefault="00D0695B" w:rsidP="00D0695B">
      <w:pPr>
        <w:spacing w:after="0" w:line="240" w:lineRule="auto"/>
        <w:jc w:val="both"/>
        <w:rPr>
          <w:rFonts w:ascii="Times New Roman" w:hAnsi="Times New Roman"/>
          <w:b/>
          <w:sz w:val="28"/>
          <w:szCs w:val="28"/>
        </w:rPr>
      </w:pPr>
    </w:p>
    <w:p w:rsidR="00571EE7" w:rsidRPr="00F02D34" w:rsidRDefault="00571EE7" w:rsidP="00571EE7">
      <w:pPr>
        <w:pStyle w:val="ad"/>
        <w:spacing w:before="0" w:after="0" w:line="240" w:lineRule="auto"/>
        <w:jc w:val="both"/>
        <w:rPr>
          <w:rFonts w:ascii="Times New Roman" w:hAnsi="Times New Roman"/>
          <w:sz w:val="28"/>
          <w:szCs w:val="28"/>
        </w:rPr>
      </w:pPr>
      <w:bookmarkStart w:id="6" w:name="_Toc495317733"/>
      <w:r w:rsidRPr="00F02D34">
        <w:rPr>
          <w:rFonts w:ascii="Times New Roman" w:hAnsi="Times New Roman"/>
          <w:sz w:val="28"/>
          <w:szCs w:val="28"/>
        </w:rPr>
        <w:t xml:space="preserve">2. </w:t>
      </w:r>
      <w:r w:rsidRPr="00F02D34">
        <w:rPr>
          <w:rFonts w:ascii="Times New Roman" w:hAnsi="Times New Roman"/>
          <w:sz w:val="28"/>
          <w:szCs w:val="28"/>
          <w:lang w:val="ky-KG"/>
        </w:rPr>
        <w:t>ЭЛ АРАЛЫК ТАЖРЫЙБА</w:t>
      </w:r>
      <w:bookmarkEnd w:id="6"/>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2.1. АВСТРИЯ</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1867</w:t>
      </w:r>
      <w:r w:rsidRPr="00F02D34">
        <w:rPr>
          <w:rFonts w:ascii="Times New Roman" w:hAnsi="Times New Roman"/>
          <w:sz w:val="28"/>
          <w:szCs w:val="28"/>
          <w:lang w:val="ky-KG" w:eastAsia="ru-RU"/>
        </w:rPr>
        <w:t xml:space="preserve">-жылкы </w:t>
      </w:r>
      <w:r w:rsidRPr="00F02D34">
        <w:rPr>
          <w:rFonts w:ascii="Times New Roman" w:hAnsi="Times New Roman"/>
          <w:sz w:val="28"/>
          <w:szCs w:val="28"/>
          <w:lang w:eastAsia="ru-RU"/>
        </w:rPr>
        <w:t>Австри</w:t>
      </w:r>
      <w:r w:rsidRPr="00F02D34">
        <w:rPr>
          <w:rFonts w:ascii="Times New Roman" w:hAnsi="Times New Roman"/>
          <w:sz w:val="28"/>
          <w:szCs w:val="28"/>
          <w:lang w:val="ky-KG" w:eastAsia="ru-RU"/>
        </w:rPr>
        <w:t xml:space="preserve">янын </w:t>
      </w:r>
      <w:r w:rsidRPr="00F02D34">
        <w:rPr>
          <w:rFonts w:ascii="Times New Roman" w:hAnsi="Times New Roman"/>
          <w:sz w:val="28"/>
          <w:szCs w:val="28"/>
          <w:lang w:eastAsia="ru-RU"/>
        </w:rPr>
        <w:t>Конституция</w:t>
      </w:r>
      <w:r w:rsidRPr="00F02D34">
        <w:rPr>
          <w:rFonts w:ascii="Times New Roman" w:hAnsi="Times New Roman"/>
          <w:sz w:val="28"/>
          <w:szCs w:val="28"/>
          <w:lang w:val="ky-KG" w:eastAsia="ru-RU"/>
        </w:rPr>
        <w:t xml:space="preserve">сы Австриянын ар бир жаранынын </w:t>
      </w: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ал эми ЕС кошулгандан кийин </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Союздун ар бир жаранына</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укуктук талаптар сакталган учурда билим берүү жана тарбиялоо үчүн уюмдарды түзүү укугуна кепилдик берет.</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t xml:space="preserve">Бардык жеке менчик мектептер – билим берүүнүн шарттары жеке менчик мектептер жөнүндө Мыйзамдын талаптарына ылайык келүүсү жөнүндө тастыктоочу документ - </w:t>
      </w:r>
      <w:r w:rsidRPr="00F02D34">
        <w:rPr>
          <w:rFonts w:ascii="Times New Roman" w:hAnsi="Times New Roman"/>
          <w:sz w:val="28"/>
          <w:szCs w:val="28"/>
          <w:lang w:eastAsia="ru-RU"/>
        </w:rPr>
        <w:t xml:space="preserve">öffentlichkeitsrecht </w:t>
      </w:r>
      <w:r w:rsidRPr="00F02D34">
        <w:rPr>
          <w:rFonts w:ascii="Times New Roman" w:hAnsi="Times New Roman"/>
          <w:sz w:val="28"/>
          <w:szCs w:val="28"/>
          <w:lang w:val="ky-KG" w:eastAsia="ru-RU"/>
        </w:rPr>
        <w:t>алууга тийиш</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Мындай тастыктоочу документти алуу үчүн мектеп мугалимдердин квалификациясы мамлекеттик мектептердин мугалимдерине болгон талаптарга ылайык келүүсүн, бардык керектүү жабдыктар бар экендигин жана иштей тургандыгын, негизги пункттар боюнча билим берүү программасы ошол эле </w:t>
      </w:r>
      <w:r w:rsidRPr="00F02D34">
        <w:rPr>
          <w:rFonts w:ascii="Times New Roman" w:hAnsi="Times New Roman"/>
          <w:sz w:val="28"/>
          <w:szCs w:val="28"/>
          <w:lang w:val="ky-KG" w:eastAsia="ru-RU"/>
        </w:rPr>
        <w:lastRenderedPageBreak/>
        <w:t>деңгээлдеги мамлекеттик билим берүү программасына ылайык келээрин көрсөтүүгө тийиш.</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t>Ошол эле учурда милдеттүү критерий болуп</w:t>
      </w:r>
      <w:r w:rsidRPr="00F02D34">
        <w:rPr>
          <w:rFonts w:ascii="Times New Roman" w:hAnsi="Times New Roman"/>
          <w:sz w:val="28"/>
          <w:szCs w:val="28"/>
          <w:lang w:eastAsia="ru-RU"/>
        </w:rPr>
        <w:t>, gleichwertig эквиваленттүүлүг</w:t>
      </w:r>
      <w:r w:rsidRPr="00F02D34">
        <w:rPr>
          <w:rFonts w:ascii="Times New Roman" w:hAnsi="Times New Roman"/>
          <w:sz w:val="28"/>
          <w:szCs w:val="28"/>
          <w:lang w:val="ky-KG" w:eastAsia="ru-RU"/>
        </w:rPr>
        <w:t>ү</w:t>
      </w:r>
      <w:r w:rsidRPr="00F02D34">
        <w:rPr>
          <w:rFonts w:ascii="Times New Roman" w:hAnsi="Times New Roman"/>
          <w:sz w:val="28"/>
          <w:szCs w:val="28"/>
          <w:lang w:eastAsia="ru-RU"/>
        </w:rPr>
        <w:t xml:space="preserve"> эмес  gleichartig </w:t>
      </w:r>
      <w:r w:rsidRPr="00F02D34">
        <w:rPr>
          <w:rFonts w:ascii="Times New Roman" w:hAnsi="Times New Roman"/>
          <w:sz w:val="28"/>
          <w:szCs w:val="28"/>
          <w:lang w:val="ky-KG" w:eastAsia="ru-RU"/>
        </w:rPr>
        <w:t>жеке менчик мектепте ишке ашырылуучу программа жагынан мамлекеттик менен окшоштугу эсептелет</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Анткени альтернативдүү мектептер мындай учурда таанылбай калышмак, алар үчүн өзгөчөлүк бекитилген </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Билим берүү министрлиги ар бир учурда билим берүү ишмердигинин жеткиликтүү болуусу боюнча өзүнчө чечим кабыл алат.</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Австри</w:t>
      </w:r>
      <w:r w:rsidRPr="00F02D34">
        <w:rPr>
          <w:rFonts w:ascii="Times New Roman" w:hAnsi="Times New Roman"/>
          <w:sz w:val="28"/>
          <w:szCs w:val="28"/>
          <w:lang w:val="ky-KG" w:eastAsia="ru-RU"/>
        </w:rPr>
        <w:t>яда жеке менчик мектептердин бир нече түрү бар</w:t>
      </w:r>
      <w:r w:rsidRPr="00F02D34">
        <w:rPr>
          <w:rFonts w:ascii="Times New Roman" w:hAnsi="Times New Roman"/>
          <w:sz w:val="28"/>
          <w:szCs w:val="28"/>
          <w:lang w:eastAsia="ru-RU"/>
        </w:rPr>
        <w:t>:</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 xml:space="preserve">- öffentlichkeitsrecht </w:t>
      </w:r>
      <w:r w:rsidRPr="00F02D34">
        <w:rPr>
          <w:rFonts w:ascii="Times New Roman" w:hAnsi="Times New Roman"/>
          <w:sz w:val="28"/>
          <w:szCs w:val="28"/>
          <w:lang w:val="ky-KG" w:eastAsia="ru-RU"/>
        </w:rPr>
        <w:t>расмий таанылбаган мектептер эч кандай мамлекеттик колдоого ээ болбойт, бирок коопсуздук боюнча талаптарды сактоого милдеттүү</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Бул мектептерге баруу милдеттүү билим деңгээли катары эсептелинбейт</w:t>
      </w:r>
      <w:r w:rsidRPr="00F02D34">
        <w:rPr>
          <w:rFonts w:ascii="Times New Roman" w:hAnsi="Times New Roman"/>
          <w:sz w:val="28"/>
          <w:szCs w:val="28"/>
          <w:lang w:eastAsia="ru-RU"/>
        </w:rPr>
        <w:t>;</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милдеттүү жалпы билим берүү деңгээлине ылайык келет деп таанылган, бирок мамлекеттик деңгээлге тең сертификат берүү укугуна ээ болбогон мектептер</w:t>
      </w:r>
      <w:r w:rsidRPr="00F02D34">
        <w:rPr>
          <w:rFonts w:ascii="Times New Roman" w:hAnsi="Times New Roman"/>
          <w:sz w:val="28"/>
          <w:szCs w:val="28"/>
          <w:lang w:eastAsia="ru-RU"/>
        </w:rPr>
        <w:t>;</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мамлекеттик үлгүдөгү сертификаттарды берген жана эмгек акыны төлөгөн мектептер</w:t>
      </w:r>
      <w:r w:rsidRPr="00F02D34">
        <w:rPr>
          <w:rFonts w:ascii="Times New Roman" w:hAnsi="Times New Roman"/>
          <w:sz w:val="28"/>
          <w:szCs w:val="28"/>
          <w:lang w:eastAsia="ru-RU"/>
        </w:rPr>
        <w:t>;</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мамлекеттик мектептерге коюлган, сөзсүз түрдө жана акысыз кабыл алуудан тышкары бардык талаптарды аткарууга милдеттүү болгон мектептер</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Мындай мектептердин педагогикалык кызматкерлеринин эмгек акысын төлөө боюнча чыгымдар эгерде мектеп </w:t>
      </w:r>
      <w:r w:rsidRPr="00F02D34">
        <w:rPr>
          <w:rFonts w:ascii="Times New Roman" w:hAnsi="Times New Roman"/>
          <w:sz w:val="28"/>
          <w:szCs w:val="28"/>
          <w:lang w:eastAsia="ru-RU"/>
        </w:rPr>
        <w:t xml:space="preserve">öffentlichkeitsrecht </w:t>
      </w:r>
      <w:r w:rsidRPr="00F02D34">
        <w:rPr>
          <w:rFonts w:ascii="Times New Roman" w:hAnsi="Times New Roman"/>
          <w:sz w:val="28"/>
          <w:szCs w:val="28"/>
          <w:lang w:val="ky-KG" w:eastAsia="ru-RU"/>
        </w:rPr>
        <w:t>статусуна ээ болсо, мамлекет тарабынан төлөнөт.</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2.2. БОСНИЯ ЖАНА ГЕРЦЕГОВИНА</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Жеке менчик мектептер өлкөнүн жарандары же чет өлкө жарандары же юридикалык жактар тарабынан түзүлөт жана мамлекеттик мектепти түзүүгө карата коюлган бардык талаптарды аткарууга милдеттүү. Аны менен бирге жеке менчик мектептер гана мындай ишмердикти баштоого чейин билим берүү ишмердигине уруксат алууга тийиш. Ал үчүн мектеп тиешелүү деңгээлде билим берүү, багуу жана окуучулардын коопсуздугу үчүн бардык шарттар түзүлгөндүгүн көрсөтүүгө милдеттүү. </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2.3. УЛУУ БРИТАНИЯ (АНГЛИЯ)</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Англиянын билим берүү системасында мектептер түзүлүп жаткан учурда лицензиялоодон өтпөгөндүгүнө карабастан, аталган билим берүү деңгээлине карата билим берүү уюмдарына көптөгөн талаптар коюлат. «Көз карандысыз мектеп» милдеттүү жалпы билим берүү каралган жашына жараша беш жана андан жогору жыл окута алат, ошол эле учурда билим берүү программасы кандайдыр бир стандартка ылайык келүүсү жөнүндө талап жок. Ошентсе да, мектептердин ишмердиги жетишээрлик регламенттелген: мамлекеттик катчы </w:t>
      </w:r>
      <w:r w:rsidRPr="00F02D34">
        <w:rPr>
          <w:rFonts w:ascii="Times New Roman" w:hAnsi="Times New Roman"/>
          <w:sz w:val="28"/>
          <w:szCs w:val="28"/>
          <w:lang w:val="ky-KG" w:eastAsia="ru-RU"/>
        </w:rPr>
        <w:lastRenderedPageBreak/>
        <w:t>тарабынан жүргүзүлгөн көз карандысыз мектептердин реестринде катталууга тийиш жана билим берүүнүн сапаты, окуучулардын руханий, моралдык, социалдык жана маданий жактан өнүгүүсүнүн ылайык келүүсү боюнча, алардын саламаттыгы жана коопсуздугу, педагогикалык кызматкерлердин шайкештиги, билим берүү жана жашоо үчүн жайлардын болушу, маалыматтарды берүү жана кайрылууларды кароо тартиби боюнча инспекциядан өтүүгө милдеттүү. Катталбаган көз карандысыз мектептердин ишмердиги кылмыштык жазалоочу болуп эсептелет жана айып салууга жана эркинен ажыратууга алып келет.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Билим берүүнүн сапатына болгон талап мыйзамдарда жетишээрлик кеңири жазылган. Мектеп милдеттүү деңгээлдеги билим алып жаткан балдарга алардын лингвистикалык, математикалык, изилдөөчүлүк, техникалык, жалпы билим берүүчү, социалдык, физикалык, эстетикалык жана чыгармачылык жөндөмдөрүн эске алуу менен күндүзгү окутууну камсыз кылууга милдеттүү. Билим берүү алардын сүйлөшүү жана аудиториялык, жазуу жана эсептөө көндүмдөрүнө ээ болууга, саламатттыкты коргоонун негиздерин окутууга, аталган мектептин этикалык түзүмүн эске алуу менен коомдо өз ара баарлашууга үйрөтүүгө милдеттүү. Ошондой эле окуучуларга келечектеги карьералык өсүү боюнча консультациялардын жеткиликтүүлүгүн жана мүмкүнчүлүктөргө, бойго жеткен кезде турмушта пайда болгон жоопкерчиликке жана кырдаалдарга даяр болуусун камсыздоого милдеттүү.</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Аталып кеткен талаптар мыйзамдарда бекитилген</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Билим берүү ишмердигинин аларга ылайык келүүсү инспекциянын жүрүшүндө текшерилет. Бул талаптар россиянын түшүнүгүндөгү лицензиялык талаптарга окшош.</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2.4. ГЕРМАНИЯ</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Германияда жеке менчик мектеп түзүү укугу Негизги мыйзамдын 7-беренеси менен кепилденген. Бул укук абсолюттук болуп эсептелбейт: жеке менчик мектепке баруу милдеттүү жалпы билим алууга тең болуу үчүн мектеп мамлекеттин макулдугун алууга тийиш (мамлекеттик каржылоо зарыл болгонуна карабастан). Эгерде жеке менчик мектеп мамлекеттик мектептен билим берүү максаттары, билим берүү процессин ишке ашыруу шарттары, алардын окутуучулук курамынын кесиптик даярдоосу жана мектепте билим алуу шарты ата-энесинин кирешесинин деңгээлине жараша окуучулардын сегрегациялоосун колдоого жол бербесе гана макулдук берилет. Милдеттүү талап болуп мугалимдердин укуктук статусун колдоо жана алардын айлык акысынын деңгээлин ошол эле деңгээлде же ошондой эле мамлекеттик мектептердин педагогикалык кызматкерлеринин айлык акысына караганда жогору деңгээлде колдоо саналат.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lastRenderedPageBreak/>
        <w:t>Мамлекеттин Ersatzschulen макулдугун албаган жеке менчик мектепке кабыл алуу мындай статуска ээ мектеп ачык-укуктук мамиле түзүп, ачык укук нормалары менен жөнгө салынып жаткан учурда жеке менчик-укуктук мамиле түзөт.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Макулдук алуу процедурасы бир нече этаптан турат. Эгерде мугалимдердин квалификациясынын деңгээли мамлекеттик мектептер үчүн коюлган деңгээлге жана алардын укуктук статусу жана экономикалык камсыздалышы талаптарга ылайык келсе, биринчи аккредитация жөнүндө күбөлүк берилет. Билим берүү процессинин шарттарынын эквиваленттүүлүгү аныкталгандан кийин жеке менчик мектептер өз көз карашына жараша билим берүү процессин эркин жүргүзө алат, бирок белгилүү бир деңгээлде бүтүрүүчүлөрдү жыйынтыктоочу экзаменге даярдоо зарылдыгын билим берүүнүн мазмуну таңуулайт. Кээ бир аймактарда Genehmigung макулдугун алган жеке менчик мектептер тарабынан берилүүчү аттестаттар башка аймактарда жергиликтүү деңгээлде Anerkennung кошумча макулдугун алууну талап кылган учурда автоматтык түрдө мамлекеттик аттестатка теңелет. Башкача айтканда кээ бирде россиянын лицензиялоосуна окшош Genehmigung өзүнө россиянын аккредитациясынын аналогун камтыйт, ал үчүн өзүнчө процедура талап кылынат.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Жеке менчик мектепке билим берүү ишмердигине макулдук берилгенден кийин  мамлекеттик билим берүүнү башкаруу органдары бул мектептин билим берүү ишмердигинин мамлекеттик стандарттарга ылайык келүүсүн көзөмөлдөөгө жоопкерчиликтүү. Ошол эле учурда көзөмөлдөөгө билим берүүнүн мазмунун Конституцияга ылайык келүүсүн көзөмөлдөө кирет. Мектептик инспекция жеке менчик мектептердин ишмердигинин тиешелүү  мамлекеттик стандарттарга ылайык келүүсүнүн эквиваленттүүлүгүн аныктоо максатында окуучулардын аралык жана жыйынтыктоочу аттестациясынын тартибин текшериши мүмкүн.</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2.5. ГРЕЦИЯ</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Грецияда жеке менчик мектепти түзүү үчүн лицензия Грециянын жарандарына жана юридикалык жактарга, эгерде алар белгиленген талаптарга ылайык келсе берилет. Лицензиянын төмөнкү түрлөрү бар:</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башталгыч жана жалпы билим берүүчү мектепте билим берүү ишин түзүү жана ишке ашыруу үчүн лицензия;</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w:t>
      </w:r>
      <w:r w:rsidRPr="00F02D34">
        <w:rPr>
          <w:rFonts w:ascii="Times New Roman" w:hAnsi="Times New Roman"/>
          <w:sz w:val="28"/>
          <w:szCs w:val="28"/>
          <w:lang w:eastAsia="ru-RU"/>
        </w:rPr>
        <w:t>колледж</w:t>
      </w:r>
      <w:r w:rsidRPr="00F02D34">
        <w:rPr>
          <w:rFonts w:ascii="Times New Roman" w:hAnsi="Times New Roman"/>
          <w:sz w:val="28"/>
          <w:szCs w:val="28"/>
          <w:lang w:val="ky-KG" w:eastAsia="ru-RU"/>
        </w:rPr>
        <w:t xml:space="preserve"> </w:t>
      </w:r>
      <w:r w:rsidRPr="00F02D34">
        <w:rPr>
          <w:rFonts w:ascii="Times New Roman" w:hAnsi="Times New Roman"/>
          <w:sz w:val="28"/>
          <w:szCs w:val="28"/>
          <w:lang w:eastAsia="ru-RU"/>
        </w:rPr>
        <w:t xml:space="preserve">түзүү </w:t>
      </w:r>
      <w:r w:rsidRPr="00F02D34">
        <w:rPr>
          <w:rFonts w:ascii="Times New Roman" w:hAnsi="Times New Roman"/>
          <w:sz w:val="28"/>
          <w:szCs w:val="28"/>
          <w:lang w:val="ky-KG" w:eastAsia="ru-RU"/>
        </w:rPr>
        <w:t xml:space="preserve">үчүн </w:t>
      </w:r>
      <w:r w:rsidRPr="00F02D34">
        <w:rPr>
          <w:rFonts w:ascii="Times New Roman" w:hAnsi="Times New Roman"/>
          <w:sz w:val="28"/>
          <w:szCs w:val="28"/>
          <w:lang w:eastAsia="ru-RU"/>
        </w:rPr>
        <w:t>лицензия;</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w:t>
      </w:r>
      <w:r w:rsidRPr="00F02D34">
        <w:rPr>
          <w:rFonts w:ascii="Times New Roman" w:hAnsi="Times New Roman"/>
          <w:sz w:val="28"/>
          <w:szCs w:val="28"/>
          <w:lang w:eastAsia="ru-RU"/>
        </w:rPr>
        <w:t>репетитордук жана тил борборлор</w:t>
      </w:r>
      <w:r w:rsidRPr="00F02D34">
        <w:rPr>
          <w:rFonts w:ascii="Times New Roman" w:hAnsi="Times New Roman"/>
          <w:sz w:val="28"/>
          <w:szCs w:val="28"/>
          <w:lang w:val="ky-KG" w:eastAsia="ru-RU"/>
        </w:rPr>
        <w:t xml:space="preserve">уна </w:t>
      </w:r>
      <w:r w:rsidRPr="00F02D34">
        <w:rPr>
          <w:rFonts w:ascii="Times New Roman" w:hAnsi="Times New Roman"/>
          <w:sz w:val="28"/>
          <w:szCs w:val="28"/>
          <w:lang w:eastAsia="ru-RU"/>
        </w:rPr>
        <w:t>лицензия;</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w:t>
      </w:r>
      <w:r w:rsidRPr="00F02D34">
        <w:rPr>
          <w:rFonts w:ascii="Times New Roman" w:hAnsi="Times New Roman"/>
          <w:sz w:val="28"/>
          <w:szCs w:val="28"/>
          <w:lang w:eastAsia="ru-RU"/>
        </w:rPr>
        <w:t>жеке квалификацияны жогорулатуу институттары</w:t>
      </w:r>
      <w:r w:rsidRPr="00F02D34">
        <w:rPr>
          <w:rFonts w:ascii="Times New Roman" w:hAnsi="Times New Roman"/>
          <w:sz w:val="28"/>
          <w:szCs w:val="28"/>
          <w:lang w:val="ky-KG" w:eastAsia="ru-RU"/>
        </w:rPr>
        <w:t xml:space="preserve">на </w:t>
      </w:r>
      <w:r w:rsidRPr="00F02D34">
        <w:rPr>
          <w:rFonts w:ascii="Times New Roman" w:hAnsi="Times New Roman"/>
          <w:sz w:val="28"/>
          <w:szCs w:val="28"/>
          <w:lang w:eastAsia="ru-RU"/>
        </w:rPr>
        <w:t>лицензия;</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w:t>
      </w:r>
      <w:r w:rsidRPr="00F02D34">
        <w:rPr>
          <w:rFonts w:ascii="Times New Roman" w:hAnsi="Times New Roman"/>
          <w:sz w:val="28"/>
          <w:szCs w:val="28"/>
          <w:lang w:eastAsia="ru-RU"/>
        </w:rPr>
        <w:t>жеке устаканалар лицензия</w:t>
      </w:r>
      <w:r w:rsidRPr="00F02D34">
        <w:rPr>
          <w:rFonts w:ascii="Times New Roman" w:hAnsi="Times New Roman"/>
          <w:sz w:val="28"/>
          <w:szCs w:val="28"/>
          <w:lang w:val="ky-KG" w:eastAsia="ru-RU"/>
        </w:rPr>
        <w:t>сы</w:t>
      </w:r>
      <w:r w:rsidRPr="00F02D34">
        <w:rPr>
          <w:rFonts w:ascii="Times New Roman" w:hAnsi="Times New Roman"/>
          <w:sz w:val="28"/>
          <w:szCs w:val="28"/>
          <w:lang w:eastAsia="ru-RU"/>
        </w:rPr>
        <w:t>;</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үйдө</w:t>
      </w:r>
      <w:r w:rsidRPr="00F02D34">
        <w:rPr>
          <w:rFonts w:ascii="Times New Roman" w:hAnsi="Times New Roman"/>
          <w:sz w:val="28"/>
          <w:szCs w:val="28"/>
          <w:lang w:eastAsia="ru-RU"/>
        </w:rPr>
        <w:t xml:space="preserve"> окутуу </w:t>
      </w:r>
      <w:r w:rsidRPr="00F02D34">
        <w:rPr>
          <w:rFonts w:ascii="Times New Roman" w:hAnsi="Times New Roman"/>
          <w:sz w:val="28"/>
          <w:szCs w:val="28"/>
          <w:lang w:val="ky-KG" w:eastAsia="ru-RU"/>
        </w:rPr>
        <w:t xml:space="preserve">үчүн </w:t>
      </w:r>
      <w:r w:rsidRPr="00F02D34">
        <w:rPr>
          <w:rFonts w:ascii="Times New Roman" w:hAnsi="Times New Roman"/>
          <w:sz w:val="28"/>
          <w:szCs w:val="28"/>
          <w:lang w:eastAsia="ru-RU"/>
        </w:rPr>
        <w:t>лицензия.</w:t>
      </w:r>
      <w:r w:rsidRPr="00F02D34">
        <w:rPr>
          <w:rFonts w:ascii="Times New Roman" w:hAnsi="Times New Roman"/>
          <w:sz w:val="28"/>
          <w:szCs w:val="28"/>
          <w:lang w:val="ky-KG" w:eastAsia="ru-RU"/>
        </w:rPr>
        <w:t xml:space="preserve"> </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lastRenderedPageBreak/>
        <w:t>Бүгүнкү күндө Грецияда уюштуруучулуктун ачыктыгы, натыйжалуу башкаруу жана бюджеттик кааржаттарды сарамжалдуу пайдаланууга багытталган жеке менчик билим берүү уюмдарын бирдиктүү лицензиялоо уюштурулган.</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2.6. МАЛЬТА</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eastAsia="ru-RU"/>
        </w:rPr>
        <w:t>Мальт</w:t>
      </w:r>
      <w:r w:rsidRPr="00F02D34">
        <w:rPr>
          <w:rFonts w:ascii="Times New Roman" w:hAnsi="Times New Roman"/>
          <w:sz w:val="28"/>
          <w:szCs w:val="28"/>
          <w:lang w:val="ky-KG" w:eastAsia="ru-RU"/>
        </w:rPr>
        <w:t xml:space="preserve">ада жеке менчик мектепти түзүүнү каалаган бардык юридикалык же жеке жак Билим берүү министрлигине лицензия алуу үчүн кайрылууга укуктуу. </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Министрлик эгерде лицензия алуу үчүн арыз берүүчү катары католик чиркөөсү (өлкөдөгү мамлекеттик дин) же ыктыярдуу, коммерциялык эмес же кайрымдуулук уюму кайрылса мыйзамга ылайык лицензия берүүгө милдеттүү. Эки учурда тең арыз берүүчү билим берүү процессинин минималдуу милдеттүү талаптарына ылайык келүүсүн тастыктоого тийиш. </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Билим берүүнү башкаруу органдары мектептерди билим берүү ишмердигинин Мамлекеттик билим берүү ишмердигин ишке ашыруу боюнча минималдык талаптарга ылайык келүүсүн инспекциялоого укуктуу. Азыркы учурда бул иш билим берүүнүн сапатын камсыздоо Департаменти тарабынан ишке ашырылат.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Ата-энелер бала лицензиялынган мектепте билим алган учурда гана балдардын милдеттүү жалпы билим алуусу боюнча милдеттенмени аткарган болуп саналат.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2.7. СЛОВЕНИЯ</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Словенияда лицензия алуу мамлекеттик мектептерге коюлуучу билим алуу эркин түрдө жеткиликтүү болуусу,  ошондой эле – мындай мектептерге бардык талаптарды жана билим берүү процессин ишке ашыруу шарттарын колдонуу мектептин билим берүү уюмдарынын реестрине киргендигин билдирет.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Жеке менчик мектептер чектөөсүз түзүлөт, каттоо жөнүндө мыйзам боюнча милдеттүү талап катары мындай мектепти соттук реестрге же башка уюмдардын реетрине киргизүү саналат. Жеке менчик мектептер билим берүү программаларынын мазмунун өз алдынча аныктоого укуктуу, бирок алар өзүнүн аттестатын мамлекет тарбынан таанууга кызыкдар болсо, алар өзүнүн программаларынын мамлекеттик стандарттарга ылайык келүүсү жөнүндө кошумча тастыктама алуусу зарыл. Мындай уюмдардын билим берүү программаларынын мазмуну башкаруу органдары тарабынан көзөмөлдөнүүгө тийиш.</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lastRenderedPageBreak/>
        <w:t>Лицензиянын болушу каржылоого таасирин тийгизет: лицензияга ээ эмес башталгыч жана жалпы билим берүүчү мектептер, эгерде алар билим берүү мыйзамдарында белгиленген талаптарды сактаса, айлык акы төлөөгө жана материалдардын баасын бир балага эсептөө менен мамлекеттик мектептер үчүн тиешелүү ченемдик  каржылоонун 85 пайызын алуу укугуна гана ээ болгон учурда лицензияланган мектептер мамлекеттик билим берүүнү каржылоо системасына киргизилген.</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2.8. КАНАДА</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eastAsia="ru-RU"/>
        </w:rPr>
        <w:t>Канад</w:t>
      </w:r>
      <w:r w:rsidRPr="00F02D34">
        <w:rPr>
          <w:rFonts w:ascii="Times New Roman" w:hAnsi="Times New Roman"/>
          <w:sz w:val="28"/>
          <w:szCs w:val="28"/>
          <w:lang w:val="ky-KG" w:eastAsia="ru-RU"/>
        </w:rPr>
        <w:t>ада лицензиялоону укуктук жөнгө салуу</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провиницяларга жараша айырмаланат. Ньюфаундлендде жана Лабрадордо мыйзам чегинде Министрдин жазуу түрүндөгү макулдугун алганда гана жана төмөнкү талаптарга ылайык келсе, ар бир адам жеке менчик мектеп түзүүгө укугу бар экендиги белгиленген:</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билим берүү процессинин максаттарына шайкеш келген жайларды пайдалануу</w:t>
      </w:r>
      <w:r w:rsidRPr="00F02D34">
        <w:rPr>
          <w:rFonts w:ascii="Times New Roman" w:hAnsi="Times New Roman"/>
          <w:sz w:val="28"/>
          <w:szCs w:val="28"/>
          <w:lang w:eastAsia="ru-RU"/>
        </w:rPr>
        <w:t>,</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министр тарабынан буйрук берилген же жактырылган билим берүү программасын колдонуу</w:t>
      </w:r>
      <w:r w:rsidRPr="00F02D34">
        <w:rPr>
          <w:rFonts w:ascii="Times New Roman" w:hAnsi="Times New Roman"/>
          <w:sz w:val="28"/>
          <w:szCs w:val="28"/>
          <w:lang w:eastAsia="ru-RU"/>
        </w:rPr>
        <w:t>,</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 xml:space="preserve"> иш жүзүндөгү квалификацияга ээ болгон мугалимдерди ишке алуу.</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Жеке менчик мектептердин окуучулары тиешелүү провинциянын мыйзамдарына жана стандарттарына ылайык тестирлөөдөн өтүүгө тийиш.</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Канадада жеке менчик мектептердин саны анча деле көп эмес. Башка провинциялардагыдай эле Принц Эдварддын Аралында жеке менчик мектептерде билим алган балдардын саны башталгыч жана орто мектептерге кабыл алынган балдардын жалпы санынын 1 пайызынан ашпайт. Бардык мектептер мектептер жөнүндө Мыйзамдын талаптарына ылайык лицензия алууга милдеттүү. Негизги лицензиялык талап болуп, биринчи министрлик тарабынан жүргүзүлүүчү мектептик портфолиону экспертизалоодо аныкталгандан кийин берилүүчү «натыйжалуу билим берүү» эсептелет. Мектеп билим берүү процессинин максаттарынын, болжолдуу билим берүү программасынын, баалоо системасынын баяндамасын, штаттык жүгүртмөнү берет.  Бардык мугалимдер аталган провинцияда бекитилген ченемдерге ылайык, сертификат менен тастыкталуучу тиешелүү кызмат орунда эмгектенишет. Провинциянын билим берүү министри, эгерде тез-тез экспертиза жүргүзүү зарыл болбосо, ар бир жеке менчик мектепти жыл сайын инспекциялоого укуктуу. Экспертиза өзүнө кыймылсыз мүлктүн жана жабдуулардын физикалык абалы, ошондой эле билим берүү процессинде колдонулуучу окутуу материалдарынын абалы боюнча изилдөө жүргүзүүнү камтыйт. Министр окуучулардын сабагына жана аралык жана жыйынтыктоочу аттестациясына катышууга укуктуу.</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lastRenderedPageBreak/>
        <w:t>Альберттин провинциясында жеке менчик мектептер министрликте лицензиялоодон өтүү менен мамлекеттик мектептерге теңелет, мамлекеттик мектептер сыяктуу эле мамлекеттик каржылоого укуктуу, провинциянын билим берүү стандарттарынын негизинде билим берүү программаларын түзүүгө милдеттүү,  тиешелүү деңгээлде билим алууга укугу бар, алар мектепке байланган аймакка тиешеси жок болсо да, бардык каалоочуларды окутууга милдеттүү, аталган провинцияда сертификатка ээ болгон мугалимдерди жумушка алууга жана аталган провинцияда кабыл алынган бардык тестирлөөлөрдө жана отчеттуулук системаларында катышууга милдеттүү. Лицензияланган жеке менчик мектептер дин аралашпаган мүнөзгө ээ болуга тийиш, башкача айтканда кандайдыр бир диний уюм менен бирикбеген, аны менен бирге диний багытта сабактарды мамлекеттик мектеп сыяктуу эле көлөмдө өтүүгө укугу бар.</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t>Катталган мектептер билим берүү ишмердигине уруксат алууга тийиш жана үзгүлтүксүз текшерүүлөргө даяр болушу керек. Мектептин бардык бөлмөлөрү саламаттыкты коргоо жана коопсуздук, курулуштук нормаларга жана билим берүүнүн мазмунуна карата талаптарга ылайык бардык тиешелүү талаптарга жооп бергенде гана уруксат берилет. Мектептер жамааттык орган тарабынан башкарылуучу коммерциялык эмес уюм болууга тийиш. Окуучулардын минималдык саны</w:t>
      </w: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минимум эки үй-бүлөдөн жети кишиден турушу керек.</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Аталган талаптарга жооп берген мектептер тиешелүү мамлекеттик мектептер үчүн ченемдик каржылоо негизинде мамлекеттик каржылоонун 60 пайыз өлчөмүндө каражат алуу укугуна ээ болот.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eastAsia="ru-RU"/>
        </w:rPr>
        <w:t>Саскачеван</w:t>
      </w:r>
      <w:r w:rsidRPr="00F02D34">
        <w:rPr>
          <w:rFonts w:ascii="Times New Roman" w:hAnsi="Times New Roman"/>
          <w:sz w:val="28"/>
          <w:szCs w:val="28"/>
          <w:lang w:val="ky-KG" w:eastAsia="ru-RU"/>
        </w:rPr>
        <w:t xml:space="preserve"> провинциясында</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жеке менчик (көз карандысыз) мектеп катталууга тийиш жана аккредитациялануусу мүмкүн. Лицензиялоо процесси каттоо процессине дал келет. Каттоо жөнүндө күбөлүк алуу үчүн арыз берүүчү билим берүү процессинин шарттары белгиленген ченемдерге ылайык келүүсүн, мектепти жамааттык башкаруу органдары түзүлгөндүгүн жана ар кайсы үй-бүлөлөрдөн үч адамдан тураарын жана мектеп минимум эки башка үй-бүлөдөн балдарды окутуу үчүн кабыл алаарын тастыктоого тийиш. Ошондой эле катталуу үчүн түзүүчү башкаруу органдары тарабынан макулдук берилүүгө тийиш болгон мектептик иделогиянын жана ишмердиктин максаттарынын баяндамасын берүүгө милдеттүү. Ишмердиктин максаттары провинциянын билим берүү саясатынын расмий максаттарына карама-каршы болбоого тийиш, ошол эле учурда аны далилдөө жүгү мектептин ишмердигине уруксат берүү жөнүндө чечим кабыл алган органга таандык болот. Аккредитация алуу үчүн мектеп жөн гана карама-каршы болбостон, провинциянын билим берүү саясатынын максаттарын ишке ашырууну толугу менен өзүнө алууга милдеттүү. </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2.9. МЕКСИКА</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Жеке жана юридикалык жактардын укугу жеке түрдө билим берүү кызматын көрсөтүү Мексиканын конституциясы жана мыйзамдары менен кепилденген. Жеке сектор тарабынан көрсөтүлүүчү билим берүү </w:t>
      </w:r>
      <w:r w:rsidRPr="00F02D34">
        <w:rPr>
          <w:rFonts w:ascii="Times New Roman" w:hAnsi="Times New Roman"/>
          <w:sz w:val="28"/>
          <w:szCs w:val="28"/>
          <w:lang w:val="ky-KG" w:eastAsia="ru-RU"/>
        </w:rPr>
        <w:lastRenderedPageBreak/>
        <w:t>кызматтарына тиешелүү мамлекеттик уюмдарга карата талаптар колдонулат. Ошол эле учурда Мексикадагы ар бир жеке менчик мектеп элдик билим берүүнүн Катчысы тарабынан берилүүчү тиешелүү лицензия алууга милдеттүү.  Лицензия алуунун натыйжасы катары лицензияланган жеке менчик мектептер тарабынан берилүүчү аттестаттар бүткүл өлкөнүн аймагында таанылат.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2.10. КАТАР</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Катарда абдан көп чет өлкө адистери жашашат, алардын балдары үчүн эл аралык мектептер ачылат, башкача айтканда чет өлкө жарандарынын тигил же бул өлкөнүн жарандыгына ээ болгон өлкөлөрдө тааныла турган билим берүүчү мектептер (англия мектептери, немец, француз жана башка тиешелүү өлкөлөрдө аккредитацияланган жана экспаттардын ата-мекенинде таанылуучу сертификаттарды берүүчү). Мындай атайын мектептерден тышкары Катарда араб жеке менчик мектептери түзүлүүдө, алар билим берүү программаларын араб тилинде ишке ашырышат.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Билим берүү министрлигинин талаптарына ылайык бардык жеке менчик мектептер лицензия алууга жана коопсуздуктун минималдык ченемдерин сактоо боюнча текшерүүдөн өтүүгө тийиш. Мурда Билим берүү министрлиги коопсуздуктан башка эч нерсени текшерген эмес, бирок акыркы кезде берилген билимдин сапатына кам көрүү пайда болгон. Билим берүүнүн сапатын жакшыртууга багытталган билим берүүнү  реформалоо 10 жыл мурда башталган. Ал билим берүү иштери боюнча Жогорку кеңеш тарабынан жүргүзүлөт жана жеке менчик билим берүүнүн сапатын гана жакшыртуу эмес, жеке сектордо билим алуу мүмкүнчүлүгүн кеңейтүүгө да багытталган.</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Азыркы учурда жеке менчик мектептерге буга чейин Билим берүү министрлигине таандык болгон лицензия берүү боюнча функциясын билим берүү Институтундагы жеке менчик мектептер Башкармалыгы аткарат. Лицензия алуу үчүн жеке менчик мектеп бир катар талаптарга ылайык келүүсү зарыл: катардын билим берүү стандарттарын же аккредитацияланган эл аралык (чет өлкөлүк) билим берүү стандарттарын ишке ашырууга, ошондой эле бекитилген окуучулардын билимдерин баалоо системасына ээ болууга тийиш.</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Жеке менчик мектептер, эреже катары персоналды тандоо боюнча жетишээрлик эркиндикке ээ, анткени талапкерлер өз кызматтык милдетин аткаруу үчүн минималдык талаптарга ылайык келишет. Билим берүү Институту жеке менчик мектептерди да катардын расмий майрамдары менен иштөө графигинин жана бекитилген окуу жылынын узактыгынын ылайык келүүсүн текшерет.  Жеке менчик мектептер окутуу үчүн акы алууга жеке менчик мектептер Башкармалыгынан уруксат алууга милдеттүү.</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Бардык жеке менчик мектептер билим берүү ишмердигин баштоого чейин окутуу планы боюнча макулдук алышы керек. Окутуу планы билим берүү процессинин негизги элементтерин аныктайт (расписание, педагогикалык технологиялар, кесиптик өнүгүү планы, билимди аралык </w:t>
      </w:r>
      <w:r w:rsidRPr="00F02D34">
        <w:rPr>
          <w:rFonts w:ascii="Times New Roman" w:hAnsi="Times New Roman"/>
          <w:sz w:val="28"/>
          <w:szCs w:val="28"/>
          <w:lang w:val="ky-KG" w:eastAsia="ru-RU"/>
        </w:rPr>
        <w:lastRenderedPageBreak/>
        <w:t>баалоонун планы ж.б.). Билим берүү Институту пландын үлгүсүн берет жана ал планды биринчи окуу жылы башталганга чейин толтуруп, бекитүүгө тийиш.</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F02CF2" w:rsidRPr="00F02D34" w:rsidRDefault="00F02CF2" w:rsidP="00571EE7">
      <w:pPr>
        <w:spacing w:after="0" w:line="240" w:lineRule="auto"/>
        <w:ind w:firstLine="567"/>
        <w:jc w:val="both"/>
        <w:rPr>
          <w:rFonts w:ascii="Times New Roman" w:hAnsi="Times New Roman"/>
          <w:sz w:val="28"/>
          <w:szCs w:val="28"/>
          <w:lang w:val="ky-KG" w:eastAsia="ru-RU"/>
        </w:rPr>
      </w:pPr>
    </w:p>
    <w:p w:rsidR="00F02CF2" w:rsidRPr="00F02D34" w:rsidRDefault="00F02CF2"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eastAsia="ru-RU"/>
        </w:rPr>
        <w:t xml:space="preserve">2.11. </w:t>
      </w:r>
      <w:r w:rsidRPr="00F02D34">
        <w:rPr>
          <w:rFonts w:ascii="Times New Roman" w:hAnsi="Times New Roman"/>
          <w:b/>
          <w:sz w:val="28"/>
          <w:szCs w:val="28"/>
          <w:lang w:val="ky-KG" w:eastAsia="ru-RU"/>
        </w:rPr>
        <w:t>АКШ</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t>АКШда лицензиялоо</w:t>
      </w:r>
      <w:r w:rsidRPr="00F02D34">
        <w:rPr>
          <w:rFonts w:ascii="Times New Roman" w:hAnsi="Times New Roman"/>
          <w:sz w:val="28"/>
          <w:szCs w:val="28"/>
          <w:lang w:eastAsia="ru-RU"/>
        </w:rPr>
        <w:t xml:space="preserve"> практика</w:t>
      </w:r>
      <w:r w:rsidRPr="00F02D34">
        <w:rPr>
          <w:rFonts w:ascii="Times New Roman" w:hAnsi="Times New Roman"/>
          <w:sz w:val="28"/>
          <w:szCs w:val="28"/>
          <w:lang w:val="ky-KG" w:eastAsia="ru-RU"/>
        </w:rPr>
        <w:t>сы ар кайсы штаттарда ар башка.</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Борбордоштурулган федералдык лицензиялоо же федералдык деңгээлде билим берүү ишмердигин лицензиялоого тийиш деген талап жок. АКШда бүгүнкү күндө үйдө окутуу бушаймандыкты жаратып жаткандыгына байланыштуу Улуттук билим берүү ассоциациясы (The National Education Association (NEA)) балдарды үйдө окутуу тиешелүү штаттын лицензиялоо агенттигинин лицензиясына ээ адам, штаттын билим берүү стандарттарына ылайык программалар боюнча билим берсин деп талап кылууда. Башкача айтканда ата-энелер өзүнүн балдарына, алар лицензия алса же сертификатка ээ мугалим болсо билим бере алат.</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t>Мектептерди лицензиялоо боюнча Алабама штатынын мисалын карап көрөлү.</w:t>
      </w:r>
      <w:r w:rsidRPr="00F02D34">
        <w:rPr>
          <w:rFonts w:ascii="Times New Roman" w:hAnsi="Times New Roman"/>
          <w:sz w:val="28"/>
          <w:szCs w:val="28"/>
          <w:lang w:eastAsia="ru-RU"/>
        </w:rPr>
        <w:t xml:space="preserve"> Лицензи</w:t>
      </w:r>
      <w:r w:rsidRPr="00F02D34">
        <w:rPr>
          <w:rFonts w:ascii="Times New Roman" w:hAnsi="Times New Roman"/>
          <w:sz w:val="28"/>
          <w:szCs w:val="28"/>
          <w:lang w:val="ky-KG" w:eastAsia="ru-RU"/>
        </w:rPr>
        <w:t>ялоо коммерциялык эмес негизде диний уюмдар тарабынан түзүлгөн мектептер үчүн, ошондой эле коомчулук, билим берүү уюму же коммерциялык эмес максаттары менен жана коомдук мектептерге салыштырмалуу балдар үчүн ыңгайлуу чөйрөнү түзүү максатында ата-энелер тарабынан түзүлсө, ыктыярдуу түрдө болуп саналат.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Калган жеке менчик мектептер үчүн штаттын билим берүү башкармалыгы тарабынан берилген сертификат милдеттүү болуп эсептелет. Сертификат мектеп төмөнкү талаптарга жооп бергендигин тастыктоо үчүн берилет: 1) штаттын билим берүү башкармалыгы тарабынан берилген тиешелүү квалификациясы жөнүндө сертификатка ээ адамдар билим берет, 2) балдарга мамлекеттик мектептерде милдеттүү болгон багыттар боюнча билим берилет; 3) окутуу тили англис тилинде; 4) мектепте сабакка катышуу реестри жүргүзүлөт, анда ар бир баланын мектептик күндүн теңинен көбү мектепте болбогондугу белгиленип турат.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Бул талаптардын кээ бирлери чиркөөлөрдүн алдындагы жеке менчик мектептерге жайылтылбайт. Мисалы, милдеттүү катышуу эрежесине ылайык жеке менчик мектептерде билим алган балдар мектепте окуу жылы бою болууга милдеттүү, ал эми чиркөөлөрдүн алдындагы мектептерде билим алган балдар мындай талаптан бошотулган. Ошондой эле жеке менчик мектептерде балдарды окутуу үчүн окутуучулук сертификатынын болушу керек деген талап чиркөө мектептерине жайылтылбайт. </w:t>
      </w:r>
    </w:p>
    <w:p w:rsidR="00571EE7" w:rsidRDefault="00571EE7" w:rsidP="00571EE7">
      <w:pPr>
        <w:spacing w:after="0" w:line="240" w:lineRule="auto"/>
        <w:ind w:firstLine="567"/>
        <w:jc w:val="both"/>
        <w:rPr>
          <w:rFonts w:ascii="Times New Roman" w:hAnsi="Times New Roman"/>
          <w:sz w:val="28"/>
          <w:szCs w:val="28"/>
          <w:lang w:val="ky-KG" w:eastAsia="ru-RU"/>
        </w:rPr>
      </w:pPr>
    </w:p>
    <w:p w:rsidR="00F8523D" w:rsidRDefault="00F8523D" w:rsidP="00571EE7">
      <w:pPr>
        <w:spacing w:after="0" w:line="240" w:lineRule="auto"/>
        <w:ind w:firstLine="567"/>
        <w:jc w:val="both"/>
        <w:rPr>
          <w:rFonts w:ascii="Times New Roman" w:hAnsi="Times New Roman"/>
          <w:sz w:val="28"/>
          <w:szCs w:val="28"/>
          <w:lang w:val="ky-KG" w:eastAsia="ru-RU"/>
        </w:rPr>
      </w:pPr>
    </w:p>
    <w:p w:rsidR="00F8523D" w:rsidRDefault="00F8523D" w:rsidP="00571EE7">
      <w:pPr>
        <w:spacing w:after="0" w:line="240" w:lineRule="auto"/>
        <w:ind w:firstLine="567"/>
        <w:jc w:val="both"/>
        <w:rPr>
          <w:rFonts w:ascii="Times New Roman" w:hAnsi="Times New Roman"/>
          <w:sz w:val="28"/>
          <w:szCs w:val="28"/>
          <w:lang w:val="ky-KG" w:eastAsia="ru-RU"/>
        </w:rPr>
      </w:pPr>
    </w:p>
    <w:p w:rsidR="00F8523D" w:rsidRDefault="00F8523D" w:rsidP="00571EE7">
      <w:pPr>
        <w:spacing w:after="0" w:line="240" w:lineRule="auto"/>
        <w:ind w:firstLine="567"/>
        <w:jc w:val="both"/>
        <w:rPr>
          <w:rFonts w:ascii="Times New Roman" w:hAnsi="Times New Roman"/>
          <w:sz w:val="28"/>
          <w:szCs w:val="28"/>
          <w:lang w:val="ky-KG" w:eastAsia="ru-RU"/>
        </w:rPr>
      </w:pPr>
    </w:p>
    <w:p w:rsidR="00F8523D" w:rsidRPr="00F02D34" w:rsidRDefault="00F8523D"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lastRenderedPageBreak/>
        <w:t>2.12. САУД АРАВИЯ</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Сауд Аравияда жеке менчик билим берүү билим берүүнүн бардык деңгээлинде бар, жеке менчик мектептер каржылоого жана административдик колдоого ээ. Жеке менчик билим берүү уюмдарын ачуу үчүн лицензиялар өлкөнүн жарандарына гана берилет, ошол эле учурда уюмдар билим берүү жаатындагы мамлекеттик көзөмөлдөө жеке менчик мектептерде мамлекеттик билим берүүнүн сапатына барабар билим берүүгө карата көрсөтмөнү камсыздагандыгына карабастан билим берүү жөнүндө кандайдыр бир документ берүүгө укугу жок.</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Билим берүү министрлигиндеги жеке менчик билим берүү Башкы башкармалыгы эркек балдар жана кыздар үчүн жеке менчик мектептерди көзөмөлдөйт. Мамлекет мындай мектептерге акысыз окуу китептерин берет жана  жыл сайын финансылык колдоо көрсөтөт. Мамлекет ошондой эле ар бир жеке менчик мектепке квалификациялуу директорду дайындайт жана ага айлык акы төлөп берет. Албетте, мындай көзөмөлдөөнүн ыкмасы Сауд Аравиядагы жеке менчик мектептердин өз алдынчалыгы жөнүдө айтууга мүмкүндүк бербейт. </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2.13. ФИНЛЯНДИЯ</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Финляндияда жеке менчик мектеп ачуу укугу Конституцияда белгиленген эмес жана билим берүү системасында негизги мааниге ээ эмес. Иш жүзүндөгү мыйзамдар бир жагынан административдик тартипте белгилүү бир типтеги мектептерди түзүүгө тыюу салууга мүмкүндүк берет, ал эми экинчи жагынан – Билим берүү жана маданият министрлигинин уруксатысыз жеке менчик мектептерди түзүүгө жол берет.  Акыркысында мектеп мамлекеттик контролдук-көзөмөлдөөчү иш-чараларынан өтүү зарылдыгынан бошотулат, бирок ошол эле учурда анын артынан келүүчү финансылык артыкчылыктардан айрылат.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Жалпы эреже боюнча мектептик деңгээлде билим берүү муниципалитеттер тарабынан уюштурулат. Жергиликтүү өз алдынча башкаруу органдарынан тышкары катталган ассоциациялар же фонддор милдеттүү мектептик билим берүү программасын ишке ашыруучу билим берүү уюмун түзө алышат.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Жеке менчик мектепти мамлекеттик билим берүү системасына киргизүү жана каржы алуу үчүн мындай мектеп мамлекеттин макулдугун алууга тийиш. Мындай макулдук спецификалык педагогикалык жана маданий түзүүчүсү бар жеке менчик мектептин кызматына болгон муктаждык болгон учурда гана берилет. Башкача айтканда, макулдук берүүнүн босогосу мектептик идеология мамлекеттик билим берүү саясатына карама-каршы келбегендиги </w:t>
      </w:r>
      <w:r w:rsidRPr="00F02D34">
        <w:rPr>
          <w:rFonts w:ascii="Times New Roman" w:hAnsi="Times New Roman"/>
          <w:sz w:val="28"/>
          <w:szCs w:val="28"/>
          <w:lang w:val="ky-KG" w:eastAsia="ru-RU"/>
        </w:rPr>
        <w:lastRenderedPageBreak/>
        <w:t>текшерилүүчү көптөгөн өлкөлөргө караганда кыйла жогору. Финляндияда түзүүчүлөр мектептин өзгөчөлүгү дал ушул аймакта жана азыркы учурда белгилүү бир сандагы ата-энелер тарабынан суроо-талапка ээ экендигин тастыктоосу зарыл.</w:t>
      </w:r>
    </w:p>
    <w:p w:rsidR="00571EE7"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Макулдук берүүнүн кошумча критерийи катары түзүүчүнүн педагогикалык кадрлар жагынан да, ошондой эле финансылык мааниде да уюмдун толугу менен иштөөсүн камсыздоо саналат, анткени киреше алуу максатында билим берүү ишмердигин жүргүзүү мыйзам менен түздөн-түз тыюу салынган.</w:t>
      </w:r>
    </w:p>
    <w:p w:rsidR="00F8523D" w:rsidRPr="00F02D34" w:rsidRDefault="00F8523D"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2.14. ФРАНЦИЯ</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Францияда жеке менчик мектеп түзүү үчүн уруксат алуу процесси бюджеттик каржылануу укугун алуу процессинен өзүнчө бөлүнгөн. Каржылануу укугун алуу түзүлгөндөн кийин беш жыл өткөндөн кийин гана мүмкүн.</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t>Мектеп ачууга уруксат алуу үчүн талаптардын эки топтому бар: жеке жана материалдык мүнөздөгү талаптар. Бул талаптар өзгөрүүсүз эки кылымдан бери иштеп келүүдө. Түзүүчү (башталгыч мектеп үчүн) жашы 21 жаштан жогору жана 25 жаштан жогору (орто мектеп үчүн) болгон, окутуучулук ишмердикти жүргүзүүгө тыюу салуусу болбогон же адеп-ахлакка каршы кылмыштуулук үчүн соттолбогон Франциянын же Евросоюздун же Евроаймактын жараны болууга тийиш. Түзүүчү окутуучунун дипломуна жана окутуучулук тажрыйбага ээ болушу керек. Бул талаптарга ылайык келүү санитардык талаптарга жана коопсуздук талаптарына жооп берген тиешелүү жайдын болушун тастыктоого барабар уюмду каттоодо тастыкталат, ал эми арызга тастыктоочу документтердин көчүрмөсү тиркелет. Ушундан улам лицензиялоонун элементи билим берүү уюмун каттоо этабында эле бар экендиги байкалат.</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val="ky-KG" w:eastAsia="ru-RU"/>
        </w:rPr>
        <w:t>Түзүүчү тарабынан билим берүү уюмун түзүү жөнүндө арыз берилген күндөн баштап 30 күндүн ичинде мамлекеттин ар түрдүү бийлик органдары өзүлөрүнүн каршы экендигин билдирүүгө укуктуу.</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Ар кандай каршы пикир педагогикалык методологияга же түзүлүп жаткан билим берүү уюмунун баалуулук түзүлүшүнө тиешелүү болбостон, белгиленген талаптарга жана ченемдерге билим берүү программаларынын ылайык келбегендигине гана байланыштуу болушу мүмкүн.</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Окуучулардын иш алып барып жаткан мектептен жаңы мектепке потенциалдык өтүүсү каршы пикир үчүн негиз болушу мүмкүн эмес.</w:t>
      </w:r>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Өз алдынча беш жыл ийгиликтүү иштендеген кийин мектеп жергиликтүү бийлик органдары менен контракт түзүү аркылуу бюджеттик каржылоого ээ болуу үчүн уруксат алат. Уруксат алуу критерийлери төмөнкүлөр: беш жыл иштөө, мугалимдердин квалификациясы, окуучулардын белгиленген саны жана материалдык-техникалык шарттардын шайкештиги. Эгерде мектеп бул </w:t>
      </w:r>
      <w:r w:rsidRPr="00F02D34">
        <w:rPr>
          <w:rFonts w:ascii="Times New Roman" w:hAnsi="Times New Roman"/>
          <w:sz w:val="28"/>
          <w:szCs w:val="28"/>
          <w:lang w:val="ky-KG" w:eastAsia="ru-RU"/>
        </w:rPr>
        <w:lastRenderedPageBreak/>
        <w:t>критерийлерге ылайык келсе, аталган муниципалитетте бул мектептин иштөөсүнүн максатка ылайыктуулугу боюнча маселе каралбастан каржыланышы керек.</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 xml:space="preserve">2.15. РОССИЯ </w:t>
      </w:r>
    </w:p>
    <w:p w:rsidR="00571EE7" w:rsidRPr="00F02D34" w:rsidRDefault="00571EE7" w:rsidP="00571EE7">
      <w:pPr>
        <w:spacing w:after="0" w:line="240" w:lineRule="auto"/>
        <w:ind w:firstLine="567"/>
        <w:jc w:val="both"/>
        <w:rPr>
          <w:rFonts w:ascii="Times New Roman" w:hAnsi="Times New Roman"/>
          <w:sz w:val="28"/>
          <w:szCs w:val="28"/>
          <w:lang w:eastAsia="ru-RU"/>
        </w:rPr>
      </w:pPr>
      <w:r w:rsidRPr="00F02D34">
        <w:rPr>
          <w:rFonts w:ascii="Times New Roman" w:hAnsi="Times New Roman"/>
          <w:sz w:val="28"/>
          <w:szCs w:val="28"/>
          <w:lang w:eastAsia="ru-RU"/>
        </w:rPr>
        <w:t xml:space="preserve">Россияда </w:t>
      </w:r>
      <w:r w:rsidRPr="00F02D34">
        <w:rPr>
          <w:rFonts w:ascii="Times New Roman" w:hAnsi="Times New Roman"/>
          <w:sz w:val="28"/>
          <w:szCs w:val="28"/>
          <w:lang w:val="ky-KG" w:eastAsia="ru-RU"/>
        </w:rPr>
        <w:t>лицензиялоосуз</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билим берүү ишмердигине жол берилбейт</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Лицензия алуу үчүн изденүүчү билим берүү процессин ишке ашыруу шарттары, жайлардын ченемдерге ылайык келүүсү, өрт жана физикалык коопсуздук, санитардык норма, окуу адабияттары жана штаттык комплектөөгө байланыштуу нормалар боюнча лицензиялык талаптарга жооп бере тургандыгын тастыктоого тийиш.</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Жалпы эреже боюнча, эгерде өлкөдө  билим берүү ишмердигин лицензиялоо милдеттүү болсо, негизинен жеке менчик билим берүү уюмдары гана лицензияланат, анткени мамлекеттик жана муниципалдык уюмдар түзүүчү, ачык укук субъектиси тарабынан жетишээрлик көзөмөлдөнүп турат. Башка жалпы тенденция жогорку билим берүү уюмдары көбүрөөк эркиндикке ээ болгон учурда жалпы билим берүү уюмдары үчүн, айрыкча милдеттүү мектептик билим берүү программаларын ишке ашыруучу уюмдарды лицензиялоо милдеттүү болуп эсептелет.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Кээ бир өлкөлөрдө билим берүү ишмердигинин эскертүүчү тартиби бар, башкача айтканда билим берүүнүн сапаты коомдук аккредитация жана рейтингдөө менен аныкталган учурда юридикалык жактын катталуусу гана жетиштүү. Башка өлкөлөрдө түзүүчүлөр билим берүү уюмун «түзүү үчүн лицензия», башкача айтканда лицензия алуу  юридикалык жакты мамлекеттик каттоо. Кызыктуу мисал катары Франциядагы лицензиялоо менен мамлекеттик каттоону айкалыштырууну айтсак болот – билим берүү уюмун каттоо үчүн арыз берилген күндөн баштап 30 күндүн ичинде ар кандай мамлекеттик бийлик органдары өз текшерүүлөрүн жүргүзүшөт жана жыйынтыгы боюнча уюмду мындай түрдө түзүүгө байланыштуу өзүлөрүнүн каршы пикирлерин билдире алышат.</w:t>
      </w:r>
    </w:p>
    <w:p w:rsidR="00571EE7" w:rsidRPr="00F02D34" w:rsidRDefault="00571EE7" w:rsidP="00571EE7">
      <w:pPr>
        <w:spacing w:after="0"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Лицензиялоонун критерийлери көптөгөн өлкөлөрдө окшош: билим берүү процессинин коопсуздугу, мугалимдердин квалификациясы, стандартка ылайык келүүчү билим берүү программаларынын болушу ж.б. Бирок, лицензиялоонун өзгөчө критерийлери да кездешет. Мисалы, Швецияда билим берүү ишмердигине уруксат алуу үчүн жеке менчик мектептердин түзүүчүлөрү, алар билим берүү системасынын кайсы көйгөйүн чечүүнү пландап жаткандыгын көрсөтүүгө тийиш: мисалы, жалпы билим берүү уюмдарына болгон кезектүүлүктү кыскартуу же алыс жайгашкан аймактарда мектеп түзүү (бул серепти «Швеция» бөлүмүнөн караңыз).</w:t>
      </w:r>
    </w:p>
    <w:p w:rsidR="00D0695B" w:rsidRDefault="00D0695B" w:rsidP="00835C7A">
      <w:pPr>
        <w:ind w:firstLine="708"/>
        <w:jc w:val="both"/>
        <w:rPr>
          <w:rFonts w:ascii="Times New Roman" w:hAnsi="Times New Roman"/>
          <w:sz w:val="28"/>
          <w:szCs w:val="28"/>
          <w:lang w:val="ky-KG"/>
        </w:rPr>
      </w:pPr>
    </w:p>
    <w:p w:rsidR="00F8523D" w:rsidRPr="00F02D34" w:rsidRDefault="00F8523D" w:rsidP="00835C7A">
      <w:pPr>
        <w:ind w:firstLine="708"/>
        <w:jc w:val="both"/>
        <w:rPr>
          <w:rFonts w:ascii="Times New Roman" w:hAnsi="Times New Roman"/>
          <w:sz w:val="28"/>
          <w:szCs w:val="28"/>
          <w:lang w:val="ky-KG"/>
        </w:rPr>
      </w:pPr>
    </w:p>
    <w:p w:rsidR="00571EE7" w:rsidRPr="00F02D34" w:rsidRDefault="00571EE7" w:rsidP="00571EE7">
      <w:pPr>
        <w:pStyle w:val="ad"/>
        <w:spacing w:line="240" w:lineRule="auto"/>
        <w:jc w:val="both"/>
        <w:rPr>
          <w:rFonts w:ascii="Times New Roman" w:hAnsi="Times New Roman"/>
          <w:sz w:val="28"/>
          <w:szCs w:val="28"/>
        </w:rPr>
      </w:pPr>
      <w:r w:rsidRPr="00F02D34">
        <w:rPr>
          <w:rFonts w:ascii="Times New Roman" w:hAnsi="Times New Roman"/>
          <w:sz w:val="28"/>
          <w:szCs w:val="28"/>
        </w:rPr>
        <w:lastRenderedPageBreak/>
        <w:t xml:space="preserve">3. </w:t>
      </w:r>
      <w:bookmarkStart w:id="7" w:name="_Toc489607095"/>
      <w:bookmarkStart w:id="8" w:name="_Toc495317734"/>
      <w:r w:rsidRPr="00F02D34">
        <w:rPr>
          <w:rFonts w:ascii="Times New Roman" w:hAnsi="Times New Roman"/>
          <w:sz w:val="28"/>
          <w:szCs w:val="28"/>
          <w:lang w:val="ky-KG"/>
        </w:rPr>
        <w:t xml:space="preserve">МАМЛЕКЕТТИК ЖӨНГӨ САЛУУНУН МАКСАТТАРЫ ЖАНА МИЛДЕТТЕРИ </w:t>
      </w:r>
      <w:bookmarkEnd w:id="7"/>
      <w:bookmarkEnd w:id="8"/>
    </w:p>
    <w:p w:rsidR="00571EE7" w:rsidRPr="00F02D34" w:rsidRDefault="00571EE7" w:rsidP="00571EE7">
      <w:pPr>
        <w:spacing w:after="0" w:line="240" w:lineRule="auto"/>
        <w:ind w:firstLine="567"/>
        <w:jc w:val="both"/>
        <w:rPr>
          <w:rFonts w:ascii="Times New Roman" w:hAnsi="Times New Roman"/>
          <w:sz w:val="28"/>
          <w:szCs w:val="28"/>
          <w:lang w:eastAsia="ru-RU"/>
        </w:rPr>
      </w:pPr>
    </w:p>
    <w:p w:rsidR="00571EE7" w:rsidRPr="00F02D34" w:rsidRDefault="00571EE7" w:rsidP="00571EE7">
      <w:pPr>
        <w:spacing w:after="0" w:line="240" w:lineRule="auto"/>
        <w:ind w:firstLine="709"/>
        <w:jc w:val="both"/>
        <w:rPr>
          <w:rFonts w:ascii="Times New Roman" w:hAnsi="Times New Roman"/>
          <w:bCs/>
          <w:sz w:val="28"/>
          <w:szCs w:val="28"/>
        </w:rPr>
      </w:pPr>
      <w:r w:rsidRPr="00F02D34">
        <w:rPr>
          <w:rFonts w:ascii="Times New Roman" w:hAnsi="Times New Roman"/>
          <w:bCs/>
          <w:sz w:val="28"/>
          <w:szCs w:val="28"/>
          <w:lang w:val="ky-KG"/>
        </w:rPr>
        <w:t>Мамлекеттик жөнгө салуунун негизги максаты төмөнкүлөр</w:t>
      </w:r>
      <w:r w:rsidRPr="00F02D34">
        <w:rPr>
          <w:rFonts w:ascii="Times New Roman" w:hAnsi="Times New Roman"/>
          <w:bCs/>
          <w:sz w:val="28"/>
          <w:szCs w:val="28"/>
        </w:rPr>
        <w:t xml:space="preserve">: </w:t>
      </w:r>
    </w:p>
    <w:p w:rsidR="00B711FA" w:rsidRPr="00F02D34" w:rsidRDefault="00571EE7" w:rsidP="00571EE7">
      <w:pPr>
        <w:spacing w:after="0" w:line="240" w:lineRule="auto"/>
        <w:ind w:firstLine="709"/>
        <w:jc w:val="both"/>
        <w:rPr>
          <w:rFonts w:ascii="Times New Roman" w:hAnsi="Times New Roman"/>
          <w:color w:val="000000"/>
          <w:sz w:val="28"/>
          <w:szCs w:val="28"/>
        </w:rPr>
      </w:pPr>
      <w:r w:rsidRPr="00F02D34">
        <w:rPr>
          <w:rFonts w:ascii="Times New Roman" w:hAnsi="Times New Roman"/>
          <w:sz w:val="28"/>
          <w:szCs w:val="28"/>
        </w:rPr>
        <w:t xml:space="preserve">- </w:t>
      </w:r>
      <w:r w:rsidR="00B711FA" w:rsidRPr="00F02D34">
        <w:rPr>
          <w:rFonts w:ascii="Times New Roman" w:hAnsi="Times New Roman"/>
          <w:color w:val="000000"/>
          <w:sz w:val="28"/>
          <w:szCs w:val="28"/>
        </w:rPr>
        <w:t>лицензиялоо чөйрөсүндөгү Кыргыз Республикасынын мыйзамдарындагы коллизияларды жана кенемтелерди жоюу аркылуу билим берүү ишин лицензиялоонун жол-жоболорун өркүндөтүү;</w:t>
      </w:r>
    </w:p>
    <w:p w:rsidR="00B711FA" w:rsidRPr="00F02D34" w:rsidRDefault="00B711FA" w:rsidP="00571EE7">
      <w:pPr>
        <w:spacing w:after="0" w:line="240" w:lineRule="auto"/>
        <w:ind w:firstLine="709"/>
        <w:jc w:val="both"/>
        <w:rPr>
          <w:rFonts w:ascii="Times New Roman" w:hAnsi="Times New Roman"/>
          <w:color w:val="000000"/>
          <w:sz w:val="28"/>
          <w:szCs w:val="28"/>
          <w:lang w:val="ky-KG"/>
        </w:rPr>
      </w:pPr>
      <w:r w:rsidRPr="00F02D34">
        <w:rPr>
          <w:rFonts w:ascii="Times New Roman" w:hAnsi="Times New Roman"/>
          <w:color w:val="000000"/>
          <w:sz w:val="28"/>
          <w:szCs w:val="28"/>
          <w:lang w:val="ky-KG"/>
        </w:rPr>
        <w:t xml:space="preserve">- </w:t>
      </w:r>
      <w:r w:rsidRPr="00F02D34">
        <w:rPr>
          <w:rFonts w:ascii="Times New Roman" w:hAnsi="Times New Roman"/>
          <w:color w:val="000000"/>
          <w:sz w:val="28"/>
          <w:szCs w:val="28"/>
        </w:rPr>
        <w:t>кадрларды кесиптик даярдоонун сапатын жогорулатуу</w:t>
      </w:r>
      <w:r w:rsidRPr="00F02D34">
        <w:rPr>
          <w:rFonts w:ascii="Times New Roman" w:hAnsi="Times New Roman"/>
          <w:color w:val="000000"/>
          <w:sz w:val="28"/>
          <w:szCs w:val="28"/>
          <w:lang w:val="ky-KG"/>
        </w:rPr>
        <w:t>;</w:t>
      </w:r>
    </w:p>
    <w:p w:rsidR="00D8736E" w:rsidRPr="00F02D34" w:rsidRDefault="00D8736E" w:rsidP="00571EE7">
      <w:pPr>
        <w:spacing w:after="0" w:line="240" w:lineRule="auto"/>
        <w:ind w:firstLine="709"/>
        <w:jc w:val="both"/>
        <w:rPr>
          <w:rFonts w:ascii="Times New Roman" w:hAnsi="Times New Roman"/>
          <w:color w:val="000000"/>
          <w:sz w:val="28"/>
          <w:szCs w:val="28"/>
          <w:lang w:val="ky-KG"/>
        </w:rPr>
      </w:pPr>
      <w:r w:rsidRPr="00F02D34">
        <w:rPr>
          <w:rFonts w:ascii="Times New Roman" w:hAnsi="Times New Roman"/>
          <w:color w:val="000000"/>
          <w:sz w:val="28"/>
          <w:szCs w:val="28"/>
          <w:lang w:val="ky-KG"/>
        </w:rPr>
        <w:t>- билим берүүнү мамлекеттик колдоонун ролун өнүктүрүү жана күчөтүү;</w:t>
      </w:r>
    </w:p>
    <w:p w:rsidR="00571EE7" w:rsidRPr="00F02D34" w:rsidRDefault="00D8736E" w:rsidP="00D8736E">
      <w:pPr>
        <w:spacing w:after="0" w:line="240" w:lineRule="auto"/>
        <w:ind w:firstLine="709"/>
        <w:jc w:val="both"/>
        <w:rPr>
          <w:rFonts w:ascii="Times New Roman" w:hAnsi="Times New Roman"/>
          <w:sz w:val="28"/>
          <w:szCs w:val="28"/>
        </w:rPr>
      </w:pPr>
      <w:r w:rsidRPr="00F02D34">
        <w:rPr>
          <w:rFonts w:ascii="Times New Roman" w:hAnsi="Times New Roman"/>
          <w:color w:val="000000"/>
          <w:sz w:val="28"/>
          <w:szCs w:val="28"/>
          <w:lang w:val="ky-KG"/>
        </w:rPr>
        <w:t>- лицензиялоодо жана лицензиялык контролдоодо коррупциялык элементтерди жокко чыгаруу.</w:t>
      </w:r>
      <w:r w:rsidR="00B711FA" w:rsidRPr="00F02D34">
        <w:rPr>
          <w:rFonts w:ascii="Times New Roman" w:hAnsi="Times New Roman"/>
          <w:sz w:val="28"/>
          <w:szCs w:val="28"/>
          <w:lang w:val="ky-KG"/>
        </w:rPr>
        <w:t xml:space="preserve"> </w:t>
      </w:r>
    </w:p>
    <w:p w:rsidR="00571EE7" w:rsidRPr="00F02D34" w:rsidRDefault="00571EE7" w:rsidP="00571EE7">
      <w:pPr>
        <w:spacing w:after="0" w:line="240" w:lineRule="auto"/>
        <w:ind w:firstLine="709"/>
        <w:jc w:val="both"/>
        <w:rPr>
          <w:rFonts w:ascii="Times New Roman" w:hAnsi="Times New Roman"/>
          <w:sz w:val="28"/>
          <w:szCs w:val="28"/>
        </w:rPr>
      </w:pPr>
    </w:p>
    <w:p w:rsidR="00571EE7" w:rsidRPr="00F02D34" w:rsidRDefault="00571EE7" w:rsidP="00571EE7">
      <w:pPr>
        <w:pStyle w:val="3"/>
        <w:spacing w:before="120" w:after="120" w:line="240" w:lineRule="auto"/>
        <w:ind w:firstLine="709"/>
        <w:jc w:val="both"/>
        <w:rPr>
          <w:rFonts w:ascii="Times New Roman" w:hAnsi="Times New Roman"/>
          <w:sz w:val="28"/>
          <w:szCs w:val="28"/>
        </w:rPr>
      </w:pPr>
      <w:bookmarkStart w:id="9" w:name="_Toc489607096"/>
      <w:bookmarkStart w:id="10" w:name="_Toc495317735"/>
      <w:r w:rsidRPr="00F02D34">
        <w:rPr>
          <w:rFonts w:ascii="Times New Roman" w:hAnsi="Times New Roman"/>
          <w:sz w:val="28"/>
          <w:szCs w:val="28"/>
        </w:rPr>
        <w:t xml:space="preserve">3.1. </w:t>
      </w:r>
      <w:r w:rsidRPr="00F02D34">
        <w:rPr>
          <w:rFonts w:ascii="Times New Roman" w:hAnsi="Times New Roman"/>
          <w:sz w:val="28"/>
          <w:szCs w:val="28"/>
          <w:lang w:val="ky-KG"/>
        </w:rPr>
        <w:t>Максаттарга жетүү и</w:t>
      </w:r>
      <w:r w:rsidRPr="00F02D34">
        <w:rPr>
          <w:rFonts w:ascii="Times New Roman" w:hAnsi="Times New Roman"/>
          <w:sz w:val="28"/>
          <w:szCs w:val="28"/>
        </w:rPr>
        <w:t>ндикатор</w:t>
      </w:r>
      <w:r w:rsidRPr="00F02D34">
        <w:rPr>
          <w:rFonts w:ascii="Times New Roman" w:hAnsi="Times New Roman"/>
          <w:sz w:val="28"/>
          <w:szCs w:val="28"/>
          <w:lang w:val="ky-KG"/>
        </w:rPr>
        <w:t>лору</w:t>
      </w:r>
      <w:bookmarkEnd w:id="9"/>
      <w:bookmarkEnd w:id="10"/>
    </w:p>
    <w:p w:rsidR="00571EE7" w:rsidRPr="00F02D34" w:rsidRDefault="00571EE7" w:rsidP="00571EE7">
      <w:pPr>
        <w:pStyle w:val="3"/>
        <w:spacing w:before="120" w:after="120" w:line="240" w:lineRule="auto"/>
        <w:ind w:firstLine="709"/>
        <w:jc w:val="both"/>
        <w:rPr>
          <w:rFonts w:ascii="Times New Roman" w:hAnsi="Times New Roman"/>
          <w:sz w:val="28"/>
          <w:szCs w:val="28"/>
        </w:rPr>
      </w:pPr>
      <w:bookmarkStart w:id="11" w:name="_Toc495317736"/>
      <w:r w:rsidRPr="00F02D34">
        <w:rPr>
          <w:rFonts w:ascii="Times New Roman" w:hAnsi="Times New Roman"/>
          <w:sz w:val="28"/>
          <w:szCs w:val="28"/>
          <w:lang w:val="ky-KG"/>
        </w:rPr>
        <w:t>Сапаттуу</w:t>
      </w:r>
      <w:r w:rsidRPr="00F02D34">
        <w:rPr>
          <w:rFonts w:ascii="Times New Roman" w:hAnsi="Times New Roman"/>
          <w:sz w:val="28"/>
          <w:szCs w:val="28"/>
        </w:rPr>
        <w:t xml:space="preserve"> индикатор</w:t>
      </w:r>
      <w:r w:rsidRPr="00F02D34">
        <w:rPr>
          <w:rFonts w:ascii="Times New Roman" w:hAnsi="Times New Roman"/>
          <w:sz w:val="28"/>
          <w:szCs w:val="28"/>
          <w:lang w:val="ky-KG"/>
        </w:rPr>
        <w:t>лор</w:t>
      </w:r>
      <w:r w:rsidRPr="00F02D34">
        <w:rPr>
          <w:rFonts w:ascii="Times New Roman" w:hAnsi="Times New Roman"/>
          <w:sz w:val="28"/>
          <w:szCs w:val="28"/>
        </w:rPr>
        <w:t>:</w:t>
      </w:r>
      <w:bookmarkEnd w:id="11"/>
    </w:p>
    <w:p w:rsidR="00D8736E" w:rsidRPr="00F02D34" w:rsidRDefault="00571EE7" w:rsidP="00571EE7">
      <w:pPr>
        <w:tabs>
          <w:tab w:val="left" w:pos="1260"/>
        </w:tabs>
        <w:spacing w:after="0" w:line="240" w:lineRule="auto"/>
        <w:ind w:firstLine="709"/>
        <w:jc w:val="both"/>
        <w:rPr>
          <w:rFonts w:ascii="Times New Roman" w:hAnsi="Times New Roman"/>
          <w:color w:val="000000"/>
          <w:sz w:val="28"/>
          <w:szCs w:val="28"/>
        </w:rPr>
      </w:pPr>
      <w:r w:rsidRPr="00F02D34">
        <w:rPr>
          <w:rFonts w:ascii="Times New Roman" w:hAnsi="Times New Roman"/>
          <w:sz w:val="28"/>
          <w:szCs w:val="28"/>
        </w:rPr>
        <w:t xml:space="preserve">- </w:t>
      </w:r>
      <w:r w:rsidR="00D8736E" w:rsidRPr="00F02D34">
        <w:rPr>
          <w:rFonts w:ascii="Times New Roman" w:hAnsi="Times New Roman"/>
          <w:color w:val="000000"/>
          <w:sz w:val="28"/>
          <w:szCs w:val="28"/>
        </w:rPr>
        <w:t>лицензиялоодо укук колдонуу практикасынын проблемаларын четтетүү жана ачык жол-жобону киргизүү;</w:t>
      </w:r>
    </w:p>
    <w:p w:rsidR="00D8736E" w:rsidRPr="00F02D34" w:rsidRDefault="00D8736E" w:rsidP="00571EE7">
      <w:pPr>
        <w:tabs>
          <w:tab w:val="left" w:pos="1260"/>
        </w:tabs>
        <w:spacing w:after="0" w:line="240" w:lineRule="auto"/>
        <w:ind w:firstLine="709"/>
        <w:jc w:val="both"/>
        <w:rPr>
          <w:rFonts w:ascii="Times New Roman" w:hAnsi="Times New Roman"/>
          <w:color w:val="000000"/>
          <w:sz w:val="28"/>
          <w:szCs w:val="28"/>
        </w:rPr>
      </w:pPr>
      <w:r w:rsidRPr="00F02D34">
        <w:rPr>
          <w:rFonts w:ascii="Times New Roman" w:hAnsi="Times New Roman"/>
          <w:color w:val="000000"/>
          <w:sz w:val="28"/>
          <w:szCs w:val="28"/>
          <w:lang w:val="ky-KG"/>
        </w:rPr>
        <w:t xml:space="preserve">- </w:t>
      </w:r>
      <w:r w:rsidRPr="00F02D34">
        <w:rPr>
          <w:rFonts w:ascii="Times New Roman" w:hAnsi="Times New Roman"/>
          <w:color w:val="000000"/>
          <w:sz w:val="28"/>
          <w:szCs w:val="28"/>
        </w:rPr>
        <w:t>лицензиялык контролдоодо ачык-айкын жол-жоболорду киргизүү жана укук колдонуу практикасынын проблемаларын жоюу;</w:t>
      </w:r>
    </w:p>
    <w:p w:rsidR="00D8736E" w:rsidRPr="00F02D34" w:rsidRDefault="00D8736E" w:rsidP="00571EE7">
      <w:pPr>
        <w:tabs>
          <w:tab w:val="left" w:pos="1260"/>
        </w:tabs>
        <w:spacing w:after="0" w:line="240" w:lineRule="auto"/>
        <w:ind w:firstLine="709"/>
        <w:jc w:val="both"/>
        <w:rPr>
          <w:rFonts w:ascii="Times New Roman" w:hAnsi="Times New Roman"/>
          <w:color w:val="000000"/>
          <w:sz w:val="28"/>
          <w:szCs w:val="28"/>
        </w:rPr>
      </w:pPr>
      <w:r w:rsidRPr="00F02D34">
        <w:rPr>
          <w:rFonts w:ascii="Times New Roman" w:hAnsi="Times New Roman"/>
          <w:color w:val="000000"/>
          <w:sz w:val="28"/>
          <w:szCs w:val="28"/>
          <w:lang w:val="ky-KG"/>
        </w:rPr>
        <w:t xml:space="preserve">- </w:t>
      </w:r>
      <w:r w:rsidRPr="00F02D34">
        <w:rPr>
          <w:rFonts w:ascii="Times New Roman" w:hAnsi="Times New Roman"/>
          <w:color w:val="000000"/>
          <w:sz w:val="28"/>
          <w:szCs w:val="28"/>
        </w:rPr>
        <w:t>көрсөтүлүүчү билим берүү кызматтарынын сапатын жогорулатуу;</w:t>
      </w:r>
    </w:p>
    <w:p w:rsidR="00D8736E" w:rsidRPr="00F02D34" w:rsidRDefault="00D8736E" w:rsidP="00571EE7">
      <w:pPr>
        <w:tabs>
          <w:tab w:val="left" w:pos="1260"/>
        </w:tabs>
        <w:spacing w:after="0" w:line="240" w:lineRule="auto"/>
        <w:ind w:firstLine="709"/>
        <w:jc w:val="both"/>
        <w:rPr>
          <w:rFonts w:ascii="Times New Roman" w:hAnsi="Times New Roman"/>
          <w:color w:val="000000"/>
          <w:sz w:val="28"/>
          <w:szCs w:val="28"/>
        </w:rPr>
      </w:pPr>
      <w:r w:rsidRPr="00F02D34">
        <w:rPr>
          <w:rFonts w:ascii="Times New Roman" w:hAnsi="Times New Roman"/>
          <w:color w:val="000000"/>
          <w:sz w:val="28"/>
          <w:szCs w:val="28"/>
          <w:lang w:val="ky-KG"/>
        </w:rPr>
        <w:t xml:space="preserve">- </w:t>
      </w:r>
      <w:r w:rsidRPr="00F02D34">
        <w:rPr>
          <w:rFonts w:ascii="Times New Roman" w:hAnsi="Times New Roman"/>
          <w:color w:val="000000"/>
          <w:sz w:val="28"/>
          <w:szCs w:val="28"/>
        </w:rPr>
        <w:t>жагымдуу жана коопсуз билим берүү чөйрөсүн түзүү;</w:t>
      </w:r>
    </w:p>
    <w:p w:rsidR="00571EE7" w:rsidRPr="00F02D34" w:rsidRDefault="00D8736E" w:rsidP="00D8736E">
      <w:pPr>
        <w:tabs>
          <w:tab w:val="left" w:pos="1260"/>
        </w:tabs>
        <w:spacing w:after="0" w:line="240" w:lineRule="auto"/>
        <w:ind w:firstLine="709"/>
        <w:jc w:val="both"/>
        <w:rPr>
          <w:rFonts w:ascii="Times New Roman" w:hAnsi="Times New Roman"/>
          <w:sz w:val="28"/>
          <w:szCs w:val="28"/>
        </w:rPr>
      </w:pPr>
      <w:r w:rsidRPr="00F02D34">
        <w:rPr>
          <w:rFonts w:ascii="Times New Roman" w:hAnsi="Times New Roman"/>
          <w:color w:val="000000"/>
          <w:sz w:val="28"/>
          <w:szCs w:val="28"/>
          <w:lang w:val="ky-KG"/>
        </w:rPr>
        <w:t xml:space="preserve">- </w:t>
      </w:r>
      <w:r w:rsidRPr="00F02D34">
        <w:rPr>
          <w:rFonts w:ascii="Times New Roman" w:hAnsi="Times New Roman"/>
          <w:color w:val="000000"/>
          <w:sz w:val="28"/>
          <w:szCs w:val="28"/>
        </w:rPr>
        <w:t>билим берүү чөйрөсүндө ишкердикти коргоону, өнүктүрүүнү жана колдоону камсыз кылуучу шарттарды түзүү;</w:t>
      </w:r>
    </w:p>
    <w:p w:rsidR="00571EE7" w:rsidRPr="00F02D34" w:rsidRDefault="00571EE7" w:rsidP="00571EE7">
      <w:pPr>
        <w:tabs>
          <w:tab w:val="left" w:pos="1260"/>
        </w:tabs>
        <w:spacing w:after="0" w:line="240" w:lineRule="auto"/>
        <w:ind w:firstLine="709"/>
        <w:jc w:val="both"/>
        <w:rPr>
          <w:rFonts w:ascii="Times New Roman" w:hAnsi="Times New Roman"/>
          <w:sz w:val="28"/>
          <w:szCs w:val="28"/>
        </w:rPr>
      </w:pPr>
    </w:p>
    <w:p w:rsidR="00571EE7" w:rsidRPr="00F02D34" w:rsidRDefault="00571EE7" w:rsidP="00571EE7">
      <w:pPr>
        <w:pStyle w:val="2"/>
        <w:spacing w:line="240" w:lineRule="auto"/>
        <w:ind w:firstLine="709"/>
        <w:jc w:val="both"/>
        <w:rPr>
          <w:rFonts w:ascii="Times New Roman" w:hAnsi="Times New Roman"/>
          <w:i w:val="0"/>
        </w:rPr>
      </w:pPr>
      <w:bookmarkStart w:id="12" w:name="_Toc495317737"/>
      <w:r w:rsidRPr="00F02D34">
        <w:rPr>
          <w:rFonts w:ascii="Times New Roman" w:hAnsi="Times New Roman"/>
          <w:i w:val="0"/>
          <w:lang w:val="ky-KG"/>
        </w:rPr>
        <w:t>Сандык</w:t>
      </w:r>
      <w:r w:rsidRPr="00F02D34">
        <w:rPr>
          <w:rFonts w:ascii="Times New Roman" w:hAnsi="Times New Roman"/>
          <w:i w:val="0"/>
        </w:rPr>
        <w:t xml:space="preserve"> индикатор</w:t>
      </w:r>
      <w:r w:rsidRPr="00F02D34">
        <w:rPr>
          <w:rFonts w:ascii="Times New Roman" w:hAnsi="Times New Roman"/>
          <w:i w:val="0"/>
          <w:lang w:val="ky-KG"/>
        </w:rPr>
        <w:t>лор</w:t>
      </w:r>
      <w:r w:rsidRPr="00F02D34">
        <w:rPr>
          <w:rFonts w:ascii="Times New Roman" w:hAnsi="Times New Roman"/>
          <w:i w:val="0"/>
        </w:rPr>
        <w:t>:</w:t>
      </w:r>
      <w:bookmarkEnd w:id="12"/>
    </w:p>
    <w:p w:rsidR="00571EE7" w:rsidRPr="00F02D34" w:rsidRDefault="00571EE7" w:rsidP="00571EE7">
      <w:pPr>
        <w:pStyle w:val="ConsPlusNormal"/>
        <w:ind w:firstLine="709"/>
        <w:jc w:val="both"/>
        <w:rPr>
          <w:rFonts w:ascii="Times New Roman" w:hAnsi="Times New Roman" w:cs="Times New Roman"/>
          <w:sz w:val="28"/>
          <w:szCs w:val="28"/>
        </w:rPr>
      </w:pPr>
      <w:r w:rsidRPr="00F02D34">
        <w:rPr>
          <w:rFonts w:ascii="Times New Roman" w:hAnsi="Times New Roman" w:cs="Times New Roman"/>
          <w:sz w:val="28"/>
          <w:szCs w:val="28"/>
        </w:rPr>
        <w:t xml:space="preserve">- - </w:t>
      </w:r>
      <w:r w:rsidRPr="00F02D34">
        <w:rPr>
          <w:rFonts w:ascii="Times New Roman" w:hAnsi="Times New Roman" w:cs="Times New Roman"/>
          <w:sz w:val="28"/>
          <w:szCs w:val="28"/>
          <w:lang w:val="ky-KG"/>
        </w:rPr>
        <w:t>билим берүү чөйрөсүндөгү кызмат көрсөтүүлөрдүн сапатынын өсүшү</w:t>
      </w:r>
      <w:r w:rsidRPr="00F02D34">
        <w:rPr>
          <w:rFonts w:ascii="Times New Roman" w:hAnsi="Times New Roman" w:cs="Times New Roman"/>
          <w:sz w:val="28"/>
          <w:szCs w:val="28"/>
        </w:rPr>
        <w:t>;</w:t>
      </w:r>
    </w:p>
    <w:p w:rsidR="00571EE7" w:rsidRPr="00F02D34" w:rsidRDefault="00571EE7" w:rsidP="00571EE7">
      <w:pPr>
        <w:pStyle w:val="ConsPlusNormal"/>
        <w:ind w:firstLine="709"/>
        <w:jc w:val="both"/>
        <w:rPr>
          <w:rFonts w:ascii="Times New Roman" w:hAnsi="Times New Roman" w:cs="Times New Roman"/>
          <w:sz w:val="28"/>
          <w:szCs w:val="28"/>
        </w:rPr>
      </w:pPr>
      <w:r w:rsidRPr="00F02D34">
        <w:rPr>
          <w:rFonts w:ascii="Times New Roman" w:hAnsi="Times New Roman" w:cs="Times New Roman"/>
          <w:sz w:val="28"/>
          <w:szCs w:val="28"/>
        </w:rPr>
        <w:t xml:space="preserve">- </w:t>
      </w:r>
      <w:r w:rsidRPr="00F02D34">
        <w:rPr>
          <w:rFonts w:ascii="Times New Roman" w:hAnsi="Times New Roman" w:cs="Times New Roman"/>
          <w:sz w:val="28"/>
          <w:szCs w:val="28"/>
          <w:lang w:val="ky-KG"/>
        </w:rPr>
        <w:t>жумуш орундарынын санынын жогорулашы;</w:t>
      </w:r>
    </w:p>
    <w:p w:rsidR="00571EE7" w:rsidRPr="00F02D34" w:rsidRDefault="00571EE7" w:rsidP="00571EE7">
      <w:pPr>
        <w:pStyle w:val="ConsPlusNormal"/>
        <w:ind w:firstLine="709"/>
        <w:jc w:val="both"/>
        <w:rPr>
          <w:rFonts w:ascii="Times New Roman" w:hAnsi="Times New Roman" w:cs="Times New Roman"/>
          <w:sz w:val="28"/>
          <w:szCs w:val="28"/>
        </w:rPr>
      </w:pPr>
      <w:r w:rsidRPr="00F02D34">
        <w:rPr>
          <w:rFonts w:ascii="Times New Roman" w:hAnsi="Times New Roman" w:cs="Times New Roman"/>
          <w:sz w:val="28"/>
          <w:szCs w:val="28"/>
        </w:rPr>
        <w:t xml:space="preserve">- </w:t>
      </w:r>
      <w:r w:rsidRPr="00F02D34">
        <w:rPr>
          <w:rFonts w:ascii="Times New Roman" w:hAnsi="Times New Roman" w:cs="Times New Roman"/>
          <w:sz w:val="28"/>
          <w:szCs w:val="28"/>
          <w:lang w:val="ky-KG"/>
        </w:rPr>
        <w:t>билим берүү чөйрөсүндөгү кызмат көрсөтүү процессине тартылган жарандардын санынын өсүшү</w:t>
      </w:r>
      <w:r w:rsidRPr="00F02D34">
        <w:rPr>
          <w:rFonts w:ascii="Times New Roman" w:hAnsi="Times New Roman" w:cs="Times New Roman"/>
          <w:sz w:val="28"/>
          <w:szCs w:val="28"/>
        </w:rPr>
        <w:t>.</w:t>
      </w:r>
    </w:p>
    <w:p w:rsidR="00571EE7" w:rsidRPr="00F02D34" w:rsidRDefault="00571EE7" w:rsidP="00571EE7">
      <w:pPr>
        <w:spacing w:line="240" w:lineRule="auto"/>
        <w:ind w:firstLine="709"/>
        <w:jc w:val="both"/>
        <w:rPr>
          <w:rFonts w:ascii="Times New Roman" w:hAnsi="Times New Roman"/>
          <w:sz w:val="28"/>
          <w:szCs w:val="28"/>
        </w:rPr>
      </w:pPr>
    </w:p>
    <w:p w:rsidR="00571EE7" w:rsidRPr="00F02D34" w:rsidRDefault="00571EE7" w:rsidP="00571EE7">
      <w:pPr>
        <w:pStyle w:val="ad"/>
        <w:numPr>
          <w:ilvl w:val="0"/>
          <w:numId w:val="4"/>
        </w:numPr>
        <w:spacing w:before="0" w:after="0" w:line="240" w:lineRule="auto"/>
        <w:jc w:val="both"/>
        <w:rPr>
          <w:rFonts w:ascii="Times New Roman" w:hAnsi="Times New Roman"/>
          <w:sz w:val="28"/>
          <w:szCs w:val="28"/>
          <w:shd w:val="clear" w:color="auto" w:fill="FFFFFF"/>
        </w:rPr>
      </w:pPr>
      <w:bookmarkStart w:id="13" w:name="_Toc489607099"/>
      <w:bookmarkStart w:id="14" w:name="_Toc495317738"/>
      <w:r w:rsidRPr="00F02D34">
        <w:rPr>
          <w:rFonts w:ascii="Times New Roman" w:hAnsi="Times New Roman"/>
          <w:sz w:val="28"/>
          <w:szCs w:val="28"/>
          <w:shd w:val="clear" w:color="auto" w:fill="FFFFFF"/>
          <w:lang w:val="ky-KG"/>
        </w:rPr>
        <w:t xml:space="preserve">МАМЛЕКЕТТИК ЖӨНГӨ САЛУУНУН </w:t>
      </w:r>
      <w:r w:rsidRPr="00F02D34">
        <w:rPr>
          <w:rFonts w:ascii="Times New Roman" w:hAnsi="Times New Roman"/>
          <w:sz w:val="28"/>
          <w:szCs w:val="28"/>
          <w:shd w:val="clear" w:color="auto" w:fill="FFFFFF"/>
        </w:rPr>
        <w:t>ВАРИАНТ</w:t>
      </w:r>
      <w:r w:rsidRPr="00F02D34">
        <w:rPr>
          <w:rFonts w:ascii="Times New Roman" w:hAnsi="Times New Roman"/>
          <w:sz w:val="28"/>
          <w:szCs w:val="28"/>
          <w:shd w:val="clear" w:color="auto" w:fill="FFFFFF"/>
          <w:lang w:val="ky-KG"/>
        </w:rPr>
        <w:t>ТАРЫ</w:t>
      </w:r>
      <w:r w:rsidRPr="00F02D34">
        <w:rPr>
          <w:rFonts w:ascii="Times New Roman" w:hAnsi="Times New Roman"/>
          <w:sz w:val="28"/>
          <w:szCs w:val="28"/>
          <w:shd w:val="clear" w:color="auto" w:fill="FFFFFF"/>
        </w:rPr>
        <w:t xml:space="preserve"> </w:t>
      </w:r>
      <w:bookmarkEnd w:id="13"/>
      <w:bookmarkEnd w:id="14"/>
    </w:p>
    <w:p w:rsidR="00571EE7" w:rsidRPr="00F02D34" w:rsidRDefault="00571EE7" w:rsidP="00BB311C">
      <w:pPr>
        <w:spacing w:line="240" w:lineRule="auto"/>
        <w:rPr>
          <w:rFonts w:ascii="Times New Roman" w:hAnsi="Times New Roman"/>
          <w:sz w:val="28"/>
          <w:szCs w:val="28"/>
          <w:shd w:val="clear" w:color="auto" w:fill="FFFFFF"/>
        </w:rPr>
      </w:pPr>
      <w:r w:rsidRPr="00F02D34">
        <w:rPr>
          <w:rFonts w:ascii="Times New Roman" w:hAnsi="Times New Roman"/>
          <w:sz w:val="28"/>
          <w:szCs w:val="28"/>
          <w:shd w:val="clear" w:color="auto" w:fill="FFFFFF"/>
        </w:rPr>
        <w:t>1. №1 вариант– «</w:t>
      </w:r>
      <w:r w:rsidRPr="00F02D34">
        <w:rPr>
          <w:rFonts w:ascii="Times New Roman" w:hAnsi="Times New Roman"/>
          <w:b/>
          <w:sz w:val="28"/>
          <w:szCs w:val="28"/>
          <w:shd w:val="clear" w:color="auto" w:fill="FFFFFF"/>
        </w:rPr>
        <w:t>Бардыгын кандай болсо, ошондой калтыруу</w:t>
      </w:r>
      <w:r w:rsidRPr="00F02D34">
        <w:rPr>
          <w:rFonts w:ascii="Times New Roman" w:hAnsi="Times New Roman"/>
          <w:sz w:val="28"/>
          <w:szCs w:val="28"/>
          <w:shd w:val="clear" w:color="auto" w:fill="FFFFFF"/>
        </w:rPr>
        <w:t>»;</w:t>
      </w:r>
    </w:p>
    <w:p w:rsidR="00571EE7" w:rsidRPr="00F02D34" w:rsidRDefault="00571EE7" w:rsidP="00BB311C">
      <w:pPr>
        <w:pStyle w:val="tkNazvanie"/>
        <w:tabs>
          <w:tab w:val="left" w:pos="-6096"/>
        </w:tabs>
        <w:spacing w:before="0" w:after="0" w:line="240" w:lineRule="auto"/>
        <w:ind w:left="0" w:right="0"/>
        <w:jc w:val="both"/>
        <w:rPr>
          <w:rFonts w:ascii="Times New Roman" w:hAnsi="Times New Roman" w:cs="Times New Roman"/>
          <w:sz w:val="28"/>
          <w:szCs w:val="28"/>
          <w:lang w:val="ky-KG"/>
        </w:rPr>
      </w:pPr>
      <w:r w:rsidRPr="00F02D34">
        <w:rPr>
          <w:rFonts w:ascii="Times New Roman" w:hAnsi="Times New Roman" w:cs="Times New Roman"/>
          <w:sz w:val="28"/>
          <w:szCs w:val="28"/>
          <w:shd w:val="clear" w:color="auto" w:fill="FFFFFF"/>
        </w:rPr>
        <w:t xml:space="preserve">2. №2 вариант– </w:t>
      </w:r>
      <w:r w:rsidRPr="00F02D34">
        <w:rPr>
          <w:rFonts w:ascii="Times New Roman" w:hAnsi="Times New Roman" w:cs="Times New Roman"/>
          <w:sz w:val="28"/>
          <w:szCs w:val="28"/>
          <w:lang w:val="ky-KG"/>
        </w:rPr>
        <w:t>“</w:t>
      </w:r>
      <w:r w:rsidRPr="00F02D34">
        <w:rPr>
          <w:rFonts w:ascii="Times New Roman" w:hAnsi="Times New Roman" w:cs="Times New Roman"/>
          <w:sz w:val="28"/>
          <w:szCs w:val="28"/>
        </w:rPr>
        <w:t>Кыргыз Республик</w:t>
      </w:r>
      <w:r w:rsidRPr="00F02D34">
        <w:rPr>
          <w:rFonts w:ascii="Times New Roman" w:hAnsi="Times New Roman" w:cs="Times New Roman"/>
          <w:sz w:val="28"/>
          <w:szCs w:val="28"/>
          <w:lang w:val="ky-KG"/>
        </w:rPr>
        <w:t xml:space="preserve">асында билим берүү ишин лицензиялоо </w:t>
      </w:r>
    </w:p>
    <w:p w:rsidR="00571EE7" w:rsidRPr="00F02D34" w:rsidRDefault="00571EE7" w:rsidP="00BB311C">
      <w:pPr>
        <w:pStyle w:val="tkNazvanie"/>
        <w:tabs>
          <w:tab w:val="left" w:pos="-6096"/>
        </w:tabs>
        <w:spacing w:before="0" w:after="0" w:line="240" w:lineRule="auto"/>
        <w:ind w:left="0" w:right="0"/>
        <w:jc w:val="both"/>
        <w:rPr>
          <w:rFonts w:ascii="Times New Roman" w:hAnsi="Times New Roman" w:cs="Times New Roman"/>
          <w:sz w:val="28"/>
          <w:szCs w:val="28"/>
          <w:lang w:val="ky-KG"/>
        </w:rPr>
      </w:pPr>
      <w:r w:rsidRPr="00F02D34">
        <w:rPr>
          <w:rFonts w:ascii="Times New Roman" w:hAnsi="Times New Roman" w:cs="Times New Roman"/>
          <w:sz w:val="28"/>
          <w:szCs w:val="28"/>
          <w:lang w:val="ky-KG"/>
        </w:rPr>
        <w:t>тартиби жөнүндө Убактылуу жобону бекитүү жөнүндө”</w:t>
      </w:r>
      <w:r w:rsidR="00BB311C" w:rsidRPr="00F02D34">
        <w:rPr>
          <w:rFonts w:ascii="Times New Roman" w:hAnsi="Times New Roman" w:cs="Times New Roman"/>
          <w:sz w:val="28"/>
          <w:szCs w:val="28"/>
          <w:lang w:val="ky-KG"/>
        </w:rPr>
        <w:t xml:space="preserve"> </w:t>
      </w:r>
      <w:r w:rsidRPr="00F02D34">
        <w:rPr>
          <w:rFonts w:ascii="Times New Roman" w:hAnsi="Times New Roman" w:cs="Times New Roman"/>
          <w:sz w:val="28"/>
          <w:szCs w:val="28"/>
          <w:lang w:val="ky-KG"/>
        </w:rPr>
        <w:t>Кыргыз  Республикасынын Өкмөтүнүн 2018-жылдын</w:t>
      </w:r>
      <w:r w:rsidR="00BB311C" w:rsidRPr="00F02D34">
        <w:rPr>
          <w:rFonts w:ascii="Times New Roman" w:hAnsi="Times New Roman" w:cs="Times New Roman"/>
          <w:sz w:val="28"/>
          <w:szCs w:val="28"/>
          <w:lang w:val="ky-KG"/>
        </w:rPr>
        <w:t xml:space="preserve"> </w:t>
      </w:r>
      <w:r w:rsidRPr="00F02D34">
        <w:rPr>
          <w:rFonts w:ascii="Times New Roman" w:hAnsi="Times New Roman" w:cs="Times New Roman"/>
          <w:sz w:val="28"/>
          <w:szCs w:val="28"/>
          <w:lang w:val="ky-KG"/>
        </w:rPr>
        <w:t xml:space="preserve"> 23-июлундагы № 334 токтомуна өзгөртүүлөрдү киргизүү тууралуу”</w:t>
      </w:r>
      <w:r w:rsidR="00BB311C" w:rsidRPr="00F02D34">
        <w:rPr>
          <w:rFonts w:ascii="Times New Roman" w:hAnsi="Times New Roman" w:cs="Times New Roman"/>
          <w:sz w:val="28"/>
          <w:szCs w:val="28"/>
          <w:lang w:val="ky-KG"/>
        </w:rPr>
        <w:t xml:space="preserve"> </w:t>
      </w:r>
      <w:r w:rsidRPr="00F02D34">
        <w:rPr>
          <w:rFonts w:ascii="Times New Roman" w:hAnsi="Times New Roman" w:cs="Times New Roman"/>
          <w:b w:val="0"/>
          <w:sz w:val="28"/>
          <w:szCs w:val="28"/>
          <w:lang w:val="ky-KG"/>
        </w:rPr>
        <w:t>токтомунун долбоорун кабыл алуу.</w:t>
      </w:r>
    </w:p>
    <w:p w:rsidR="00571EE7" w:rsidRPr="00F02D34" w:rsidRDefault="00571EE7" w:rsidP="00571EE7">
      <w:pPr>
        <w:spacing w:line="240" w:lineRule="auto"/>
        <w:ind w:firstLine="709"/>
        <w:jc w:val="both"/>
        <w:rPr>
          <w:rFonts w:ascii="Times New Roman" w:hAnsi="Times New Roman"/>
          <w:b/>
          <w:sz w:val="28"/>
          <w:szCs w:val="28"/>
          <w:lang w:val="ky-KG"/>
        </w:rPr>
      </w:pPr>
      <w:r w:rsidRPr="00F02D34">
        <w:rPr>
          <w:rFonts w:ascii="Times New Roman" w:hAnsi="Times New Roman"/>
          <w:sz w:val="28"/>
          <w:szCs w:val="28"/>
          <w:shd w:val="clear" w:color="auto" w:fill="FFFFFF"/>
          <w:lang w:val="ky-KG"/>
        </w:rPr>
        <w:t xml:space="preserve">3. </w:t>
      </w:r>
      <w:r w:rsidRPr="00F02D34">
        <w:rPr>
          <w:rFonts w:ascii="Times New Roman" w:hAnsi="Times New Roman"/>
          <w:sz w:val="28"/>
          <w:szCs w:val="28"/>
          <w:lang w:val="ky-KG" w:eastAsia="ru-RU"/>
        </w:rPr>
        <w:t xml:space="preserve">№3 вариант– </w:t>
      </w:r>
      <w:r w:rsidRPr="00F02D34">
        <w:rPr>
          <w:rFonts w:ascii="Times New Roman" w:hAnsi="Times New Roman"/>
          <w:b/>
          <w:sz w:val="28"/>
          <w:szCs w:val="28"/>
          <w:lang w:val="ky-KG" w:eastAsia="ru-RU"/>
        </w:rPr>
        <w:t>Мамлекеттик жөнгө салууну кыскартуу жана билим берүү жана илим жаатындагы лицензиялоону токтотуу</w:t>
      </w:r>
      <w:r w:rsidRPr="00F02D34">
        <w:rPr>
          <w:rFonts w:ascii="Times New Roman" w:hAnsi="Times New Roman"/>
          <w:b/>
          <w:sz w:val="28"/>
          <w:szCs w:val="28"/>
          <w:lang w:val="ky-KG"/>
        </w:rPr>
        <w:t>.</w:t>
      </w:r>
    </w:p>
    <w:p w:rsidR="00571EE7" w:rsidRPr="00F02D34" w:rsidRDefault="00571EE7" w:rsidP="00571EE7">
      <w:pPr>
        <w:tabs>
          <w:tab w:val="left" w:pos="851"/>
        </w:tabs>
        <w:spacing w:after="0" w:line="240" w:lineRule="auto"/>
        <w:ind w:firstLine="567"/>
        <w:jc w:val="both"/>
        <w:rPr>
          <w:rFonts w:ascii="Times New Roman" w:hAnsi="Times New Roman"/>
          <w:b/>
          <w:bCs/>
          <w:sz w:val="28"/>
          <w:szCs w:val="28"/>
          <w:lang w:val="ky-KG" w:eastAsia="ru-RU"/>
        </w:rPr>
      </w:pPr>
    </w:p>
    <w:p w:rsidR="00571EE7" w:rsidRPr="00F02D34" w:rsidRDefault="00571EE7" w:rsidP="00571EE7">
      <w:pPr>
        <w:pStyle w:val="a9"/>
        <w:spacing w:after="0" w:line="240" w:lineRule="auto"/>
        <w:ind w:left="360"/>
        <w:jc w:val="both"/>
        <w:rPr>
          <w:rFonts w:ascii="Times New Roman" w:hAnsi="Times New Roman"/>
          <w:b/>
          <w:sz w:val="28"/>
          <w:szCs w:val="28"/>
          <w:lang w:eastAsia="ru-RU"/>
        </w:rPr>
      </w:pPr>
      <w:r w:rsidRPr="00F02D34">
        <w:rPr>
          <w:rFonts w:ascii="Times New Roman" w:hAnsi="Times New Roman"/>
          <w:b/>
          <w:sz w:val="28"/>
          <w:szCs w:val="28"/>
          <w:lang w:eastAsia="ru-RU"/>
        </w:rPr>
        <w:t xml:space="preserve">4.1. </w:t>
      </w:r>
      <w:r w:rsidRPr="00F02D34">
        <w:rPr>
          <w:rFonts w:ascii="Times New Roman" w:hAnsi="Times New Roman"/>
          <w:b/>
          <w:sz w:val="28"/>
          <w:szCs w:val="28"/>
          <w:lang w:val="ky-KG" w:eastAsia="ru-RU"/>
        </w:rPr>
        <w:t>ЖӨНГӨ САЛУУНУН 1-</w:t>
      </w:r>
      <w:r w:rsidRPr="00F02D34">
        <w:rPr>
          <w:rFonts w:ascii="Times New Roman" w:hAnsi="Times New Roman"/>
          <w:b/>
          <w:sz w:val="28"/>
          <w:szCs w:val="28"/>
          <w:lang w:eastAsia="ru-RU"/>
        </w:rPr>
        <w:t>ВАРИАНТ</w:t>
      </w:r>
      <w:r w:rsidRPr="00F02D34">
        <w:rPr>
          <w:rFonts w:ascii="Times New Roman" w:hAnsi="Times New Roman"/>
          <w:b/>
          <w:sz w:val="28"/>
          <w:szCs w:val="28"/>
          <w:lang w:val="ky-KG" w:eastAsia="ru-RU"/>
        </w:rPr>
        <w:t>Ы</w:t>
      </w:r>
      <w:r w:rsidRPr="00F02D34">
        <w:rPr>
          <w:rFonts w:ascii="Times New Roman" w:hAnsi="Times New Roman"/>
          <w:b/>
          <w:sz w:val="28"/>
          <w:szCs w:val="28"/>
          <w:lang w:eastAsia="ru-RU"/>
        </w:rPr>
        <w:t>: «</w:t>
      </w:r>
      <w:r w:rsidRPr="00F02D34">
        <w:rPr>
          <w:rFonts w:ascii="Times New Roman" w:hAnsi="Times New Roman"/>
          <w:b/>
          <w:sz w:val="28"/>
          <w:szCs w:val="28"/>
          <w:lang w:val="ky-KG" w:eastAsia="ru-RU"/>
        </w:rPr>
        <w:t>БАРДЫГЫН КАНДАЙ БОЛСО, ОШОНДОЙ КАЛТЫРУУ</w:t>
      </w:r>
      <w:r w:rsidRPr="00F02D34">
        <w:rPr>
          <w:rFonts w:ascii="Times New Roman" w:hAnsi="Times New Roman"/>
          <w:b/>
          <w:sz w:val="28"/>
          <w:szCs w:val="28"/>
          <w:lang w:eastAsia="ru-RU"/>
        </w:rPr>
        <w:t xml:space="preserve">» </w:t>
      </w:r>
    </w:p>
    <w:p w:rsidR="00571EE7" w:rsidRPr="00F02D34" w:rsidRDefault="00571EE7" w:rsidP="00571EE7">
      <w:pPr>
        <w:spacing w:line="240" w:lineRule="auto"/>
        <w:jc w:val="both"/>
        <w:rPr>
          <w:rFonts w:ascii="Times New Roman" w:hAnsi="Times New Roman"/>
          <w:sz w:val="28"/>
          <w:szCs w:val="28"/>
          <w:lang w:eastAsia="ru-RU"/>
        </w:rPr>
      </w:pPr>
    </w:p>
    <w:p w:rsidR="00571EE7" w:rsidRPr="00F02D34" w:rsidRDefault="00571EE7" w:rsidP="00571EE7">
      <w:pPr>
        <w:spacing w:line="240" w:lineRule="auto"/>
        <w:ind w:firstLine="567"/>
        <w:jc w:val="both"/>
        <w:rPr>
          <w:rFonts w:ascii="Times New Roman" w:hAnsi="Times New Roman"/>
          <w:sz w:val="28"/>
          <w:szCs w:val="28"/>
          <w:lang w:val="ky-KG" w:eastAsia="ru-RU"/>
        </w:rPr>
      </w:pPr>
      <w:r w:rsidRPr="00F02D34">
        <w:rPr>
          <w:rFonts w:ascii="Times New Roman" w:hAnsi="Times New Roman"/>
          <w:sz w:val="28"/>
          <w:szCs w:val="28"/>
          <w:lang w:val="ky-KG" w:eastAsia="ru-RU"/>
        </w:rPr>
        <w:t>Иш жүзүндөгү тартипти сактоодо билим берүүнүн башкы максаты – билим берүүнүн сапаты ишке ашпай калат. Эгерде мамлекет азыркы учурдагы иш жүзүндөгү тартип билим берүү боюнча ыйгарым укуктуу органды, билим берүү уюмдарын жана жарандык секторду канааттандырат деп чечсе, анда төмөнкү кесепеттерге дуушар болот:</w:t>
      </w:r>
    </w:p>
    <w:p w:rsidR="00571EE7" w:rsidRPr="00F02D34" w:rsidRDefault="00571EE7" w:rsidP="00571EE7">
      <w:pPr>
        <w:pStyle w:val="ab"/>
        <w:numPr>
          <w:ilvl w:val="0"/>
          <w:numId w:val="3"/>
        </w:numPr>
        <w:autoSpaceDE w:val="0"/>
        <w:autoSpaceDN w:val="0"/>
        <w:adjustRightInd w:val="0"/>
        <w:ind w:left="0" w:firstLine="567"/>
        <w:jc w:val="both"/>
        <w:rPr>
          <w:sz w:val="28"/>
          <w:szCs w:val="28"/>
          <w:lang w:val="ky-KG"/>
        </w:rPr>
      </w:pPr>
      <w:r w:rsidRPr="00F02D34">
        <w:rPr>
          <w:sz w:val="28"/>
          <w:szCs w:val="28"/>
          <w:lang w:val="ky-KG"/>
        </w:rPr>
        <w:t>билим берүү процесстерин мамлекеттик көзөмөлдөөнүн башкы максаты – билим берүүнүн сапатын камсыздоого жетише албайт;</w:t>
      </w:r>
    </w:p>
    <w:p w:rsidR="00D8736E" w:rsidRPr="00F02D34" w:rsidRDefault="00D8736E" w:rsidP="00571EE7">
      <w:pPr>
        <w:pStyle w:val="ab"/>
        <w:numPr>
          <w:ilvl w:val="0"/>
          <w:numId w:val="3"/>
        </w:numPr>
        <w:autoSpaceDE w:val="0"/>
        <w:autoSpaceDN w:val="0"/>
        <w:adjustRightInd w:val="0"/>
        <w:ind w:left="0" w:firstLine="567"/>
        <w:jc w:val="both"/>
        <w:rPr>
          <w:sz w:val="28"/>
          <w:szCs w:val="28"/>
          <w:lang w:val="ky-KG"/>
        </w:rPr>
      </w:pPr>
      <w:r w:rsidRPr="00F02D34">
        <w:rPr>
          <w:color w:val="000000"/>
          <w:sz w:val="28"/>
          <w:szCs w:val="28"/>
        </w:rPr>
        <w:t>билим берүү системасындагы квалификациялардын улуттук системасын киргизүү менен байланышкан жаңы мамилени эске албайт.</w:t>
      </w:r>
    </w:p>
    <w:p w:rsidR="00571EE7" w:rsidRPr="00F02D34" w:rsidRDefault="00571EE7" w:rsidP="00571EE7">
      <w:pPr>
        <w:pStyle w:val="a8"/>
        <w:spacing w:before="0" w:beforeAutospacing="0" w:after="0" w:afterAutospacing="0"/>
        <w:ind w:firstLine="567"/>
        <w:jc w:val="both"/>
        <w:rPr>
          <w:b/>
          <w:sz w:val="28"/>
          <w:szCs w:val="28"/>
          <w:lang w:val="ky-KG"/>
        </w:rPr>
      </w:pPr>
    </w:p>
    <w:p w:rsidR="00571EE7" w:rsidRPr="00F02D34" w:rsidRDefault="00571EE7" w:rsidP="00571EE7">
      <w:pPr>
        <w:pStyle w:val="a8"/>
        <w:spacing w:before="0" w:beforeAutospacing="0" w:after="0" w:afterAutospacing="0"/>
        <w:ind w:firstLine="567"/>
        <w:jc w:val="both"/>
        <w:rPr>
          <w:sz w:val="28"/>
          <w:szCs w:val="28"/>
          <w:lang w:val="ky-KG"/>
        </w:rPr>
      </w:pPr>
      <w:r w:rsidRPr="00F02D34">
        <w:rPr>
          <w:sz w:val="28"/>
          <w:szCs w:val="28"/>
          <w:lang w:val="ky-KG"/>
        </w:rPr>
        <w:t>Жөнгө салуу вариантын кабыл алуу боюнча кызыкдар тараптардын реакциясын талдоо 0 “бардыгын кандай болсо, ошондой калтыруу” (тараптардын пайдалары жана чыгымдары)</w:t>
      </w:r>
    </w:p>
    <w:p w:rsidR="00571EE7" w:rsidRPr="00F02D34" w:rsidRDefault="00571EE7" w:rsidP="00571EE7">
      <w:pPr>
        <w:pStyle w:val="a8"/>
        <w:spacing w:before="0" w:beforeAutospacing="0" w:after="0" w:afterAutospacing="0"/>
        <w:jc w:val="both"/>
        <w:rPr>
          <w:sz w:val="28"/>
          <w:szCs w:val="28"/>
          <w:lang w:val="ky-KG"/>
        </w:rPr>
      </w:pPr>
    </w:p>
    <w:p w:rsidR="00571EE7" w:rsidRPr="00F02D34" w:rsidRDefault="00571EE7" w:rsidP="00571EE7">
      <w:pPr>
        <w:rPr>
          <w:rFonts w:ascii="Times New Roman" w:hAnsi="Times New Roman"/>
          <w:sz w:val="28"/>
          <w:szCs w:val="28"/>
          <w:lang w:eastAsia="ru-RU"/>
        </w:rPr>
      </w:pPr>
      <w:r w:rsidRPr="00F02D34">
        <w:rPr>
          <w:rFonts w:ascii="Times New Roman" w:hAnsi="Times New Roman"/>
          <w:sz w:val="28"/>
          <w:szCs w:val="28"/>
          <w:lang w:eastAsia="ru-RU"/>
        </w:rPr>
        <w:t>№1</w:t>
      </w:r>
      <w:r w:rsidRPr="00F02D34">
        <w:rPr>
          <w:rFonts w:ascii="Times New Roman" w:hAnsi="Times New Roman"/>
          <w:sz w:val="28"/>
          <w:szCs w:val="28"/>
          <w:lang w:val="ky-KG" w:eastAsia="ru-RU"/>
        </w:rPr>
        <w:t xml:space="preserve"> варианттын пайдаларынын жана чыгымдарынын тизмеси</w:t>
      </w:r>
    </w:p>
    <w:tbl>
      <w:tblPr>
        <w:tblW w:w="9351" w:type="dxa"/>
        <w:tblBorders>
          <w:top w:val="single" w:sz="6" w:space="0" w:color="CDCDCD"/>
          <w:left w:val="single" w:sz="6" w:space="0" w:color="CDCDCD"/>
          <w:bottom w:val="single" w:sz="6" w:space="0" w:color="CDCDCD"/>
          <w:right w:val="single" w:sz="6" w:space="0" w:color="CDCDCD"/>
        </w:tblBorders>
        <w:shd w:val="clear" w:color="auto" w:fill="FFFFFF"/>
        <w:tblLayout w:type="fixed"/>
        <w:tblCellMar>
          <w:left w:w="0" w:type="dxa"/>
          <w:right w:w="0" w:type="dxa"/>
        </w:tblCellMar>
        <w:tblLook w:val="04A0" w:firstRow="1" w:lastRow="0" w:firstColumn="1" w:lastColumn="0" w:noHBand="0" w:noVBand="1"/>
      </w:tblPr>
      <w:tblGrid>
        <w:gridCol w:w="2805"/>
        <w:gridCol w:w="1159"/>
        <w:gridCol w:w="1843"/>
        <w:gridCol w:w="1276"/>
        <w:gridCol w:w="992"/>
        <w:gridCol w:w="1276"/>
      </w:tblGrid>
      <w:tr w:rsidR="00BB311C" w:rsidRPr="00F02D34" w:rsidTr="00F8523D">
        <w:tc>
          <w:tcPr>
            <w:tcW w:w="280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p>
        </w:tc>
        <w:tc>
          <w:tcPr>
            <w:tcW w:w="115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Жеке ишкерлер</w:t>
            </w:r>
            <w:r w:rsidRPr="00F02D34">
              <w:rPr>
                <w:rFonts w:ascii="Times New Roman" w:hAnsi="Times New Roman"/>
                <w:sz w:val="28"/>
                <w:szCs w:val="28"/>
                <w:lang w:eastAsia="ru-RU"/>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Инвестор</w:t>
            </w:r>
            <w:r w:rsidRPr="00F02D34">
              <w:rPr>
                <w:rFonts w:ascii="Times New Roman" w:hAnsi="Times New Roman"/>
                <w:sz w:val="28"/>
                <w:szCs w:val="28"/>
                <w:lang w:val="ky-KG" w:eastAsia="ru-RU"/>
              </w:rPr>
              <w:t>лор</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Керектөөч</w:t>
            </w:r>
            <w:bookmarkStart w:id="15" w:name="_GoBack"/>
            <w:bookmarkEnd w:id="15"/>
            <w:r w:rsidRPr="00F02D34">
              <w:rPr>
                <w:rFonts w:ascii="Times New Roman" w:hAnsi="Times New Roman"/>
                <w:sz w:val="28"/>
                <w:szCs w:val="28"/>
                <w:lang w:val="ky-KG" w:eastAsia="ru-RU"/>
              </w:rPr>
              <w:t>үлөр</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Мамлекет</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 xml:space="preserve">5 баллдык шкала боюнча баллдар </w:t>
            </w:r>
          </w:p>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жалпы</w:t>
            </w:r>
            <w:r w:rsidRPr="00F02D34">
              <w:rPr>
                <w:rFonts w:ascii="Times New Roman" w:hAnsi="Times New Roman"/>
                <w:sz w:val="28"/>
                <w:szCs w:val="28"/>
                <w:lang w:eastAsia="ru-RU"/>
              </w:rPr>
              <w:t>)</w:t>
            </w:r>
          </w:p>
        </w:tc>
      </w:tr>
      <w:tr w:rsidR="00BB311C" w:rsidRPr="00F02D34" w:rsidTr="00F02CF2">
        <w:tc>
          <w:tcPr>
            <w:tcW w:w="9351" w:type="dxa"/>
            <w:gridSpan w:val="6"/>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Пайдалар</w:t>
            </w:r>
            <w:r w:rsidRPr="00F02D34">
              <w:rPr>
                <w:rFonts w:ascii="Times New Roman" w:hAnsi="Times New Roman"/>
                <w:sz w:val="28"/>
                <w:szCs w:val="28"/>
                <w:lang w:eastAsia="ru-RU"/>
              </w:rPr>
              <w:t xml:space="preserve"> (позитив</w:t>
            </w:r>
            <w:r w:rsidRPr="00F02D34">
              <w:rPr>
                <w:rFonts w:ascii="Times New Roman" w:hAnsi="Times New Roman"/>
                <w:sz w:val="28"/>
                <w:szCs w:val="28"/>
                <w:lang w:val="ky-KG" w:eastAsia="ru-RU"/>
              </w:rPr>
              <w:t>дүү кесепеттери</w:t>
            </w:r>
            <w:r w:rsidRPr="00F02D34">
              <w:rPr>
                <w:rFonts w:ascii="Times New Roman" w:hAnsi="Times New Roman"/>
                <w:sz w:val="28"/>
                <w:szCs w:val="28"/>
                <w:lang w:eastAsia="ru-RU"/>
              </w:rPr>
              <w:t>)</w:t>
            </w:r>
          </w:p>
        </w:tc>
      </w:tr>
      <w:tr w:rsidR="00BB311C" w:rsidRPr="00F02D34" w:rsidTr="00F8523D">
        <w:tc>
          <w:tcPr>
            <w:tcW w:w="280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EF312A" w:rsidP="00EF312A">
            <w:pPr>
              <w:numPr>
                <w:ilvl w:val="0"/>
                <w:numId w:val="5"/>
              </w:numPr>
              <w:shd w:val="clear" w:color="auto" w:fill="FBFBFB"/>
              <w:spacing w:before="100" w:beforeAutospacing="1" w:after="420" w:line="255" w:lineRule="atLeast"/>
              <w:ind w:left="0"/>
              <w:rPr>
                <w:rFonts w:ascii="Times New Roman" w:hAnsi="Times New Roman"/>
                <w:color w:val="000000"/>
                <w:sz w:val="28"/>
                <w:szCs w:val="28"/>
              </w:rPr>
            </w:pPr>
            <w:r w:rsidRPr="00F02D34">
              <w:rPr>
                <w:rFonts w:ascii="Times New Roman" w:hAnsi="Times New Roman"/>
                <w:color w:val="000000"/>
                <w:sz w:val="28"/>
                <w:szCs w:val="28"/>
              </w:rPr>
              <w:t>Мамлекет ишкерлерге билим берүү чөйрөсүндө бизнес жүргүзүү мүмкүнчүлүгүн чектөөнү улантууда</w:t>
            </w:r>
          </w:p>
        </w:tc>
        <w:tc>
          <w:tcPr>
            <w:tcW w:w="115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8</w:t>
            </w:r>
          </w:p>
        </w:tc>
      </w:tr>
      <w:tr w:rsidR="00BB311C" w:rsidRPr="00F02D34" w:rsidTr="00F02CF2">
        <w:tc>
          <w:tcPr>
            <w:tcW w:w="9351" w:type="dxa"/>
            <w:gridSpan w:val="6"/>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Чыгымдар</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терс кесепеттери</w:t>
            </w:r>
            <w:r w:rsidRPr="00F02D34">
              <w:rPr>
                <w:rFonts w:ascii="Times New Roman" w:hAnsi="Times New Roman"/>
                <w:sz w:val="28"/>
                <w:szCs w:val="28"/>
                <w:lang w:eastAsia="ru-RU"/>
              </w:rPr>
              <w:t>)</w:t>
            </w:r>
          </w:p>
        </w:tc>
      </w:tr>
      <w:tr w:rsidR="00BB311C" w:rsidRPr="00F02D34" w:rsidTr="00F8523D">
        <w:tc>
          <w:tcPr>
            <w:tcW w:w="280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ED6031" w:rsidP="00ED603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lang w:val="ky-KG"/>
              </w:rPr>
              <w:t>Лицензиялоо</w:t>
            </w:r>
            <w:r w:rsidRPr="00F02D34">
              <w:rPr>
                <w:rFonts w:ascii="Times New Roman" w:hAnsi="Times New Roman"/>
                <w:color w:val="000000"/>
                <w:sz w:val="28"/>
                <w:szCs w:val="28"/>
              </w:rPr>
              <w:t xml:space="preserve">до эксперттик </w:t>
            </w:r>
            <w:r w:rsidRPr="00F02D34">
              <w:rPr>
                <w:rFonts w:ascii="Times New Roman" w:hAnsi="Times New Roman"/>
                <w:color w:val="000000"/>
                <w:sz w:val="28"/>
                <w:szCs w:val="28"/>
              </w:rPr>
              <w:lastRenderedPageBreak/>
              <w:t xml:space="preserve">комиссиянын ишин уюштурууда, ошондой эле </w:t>
            </w:r>
            <w:r w:rsidRPr="00F02D34">
              <w:rPr>
                <w:rFonts w:ascii="Times New Roman" w:hAnsi="Times New Roman"/>
                <w:color w:val="000000"/>
                <w:sz w:val="28"/>
                <w:szCs w:val="28"/>
                <w:lang w:val="ky-KG"/>
              </w:rPr>
              <w:t xml:space="preserve">лицензиялык </w:t>
            </w:r>
            <w:r w:rsidRPr="00F02D34">
              <w:rPr>
                <w:rFonts w:ascii="Times New Roman" w:hAnsi="Times New Roman"/>
                <w:color w:val="000000"/>
                <w:sz w:val="28"/>
                <w:szCs w:val="28"/>
              </w:rPr>
              <w:t>текшерүүнү жүргүзүүдө коррупциялык элементтер жана ишкерлердин чыгымдары менен байланыштуу билим берүү чөйрөсүндө ишкерлерди инвестирлөөнүн көлөмдөрүнүн басаңдашы</w:t>
            </w:r>
          </w:p>
        </w:tc>
        <w:tc>
          <w:tcPr>
            <w:tcW w:w="115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4</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6</w:t>
            </w:r>
          </w:p>
        </w:tc>
      </w:tr>
      <w:tr w:rsidR="00BB311C" w:rsidRPr="00F02D34" w:rsidTr="00F8523D">
        <w:tc>
          <w:tcPr>
            <w:tcW w:w="280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ED6031"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lastRenderedPageBreak/>
              <w:t>квалификациялардын улуттук тутумун эске алуу менен билим берүү ишин жүргүзүүгө ченемдик базанын жоктугу мүмкүндүк бербейт.</w:t>
            </w:r>
          </w:p>
        </w:tc>
        <w:tc>
          <w:tcPr>
            <w:tcW w:w="115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11</w:t>
            </w:r>
          </w:p>
        </w:tc>
      </w:tr>
      <w:tr w:rsidR="00BB311C" w:rsidRPr="00F02D34" w:rsidTr="00F02CF2">
        <w:tc>
          <w:tcPr>
            <w:tcW w:w="8075" w:type="dxa"/>
            <w:gridSpan w:val="5"/>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Жалпы чыгымдар</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17 балл</w:t>
            </w:r>
          </w:p>
        </w:tc>
      </w:tr>
      <w:tr w:rsidR="00BB311C" w:rsidRPr="00F02D34" w:rsidTr="00F02CF2">
        <w:tc>
          <w:tcPr>
            <w:tcW w:w="8075" w:type="dxa"/>
            <w:gridSpan w:val="5"/>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В</w:t>
            </w:r>
            <w:r w:rsidRPr="00F02D34">
              <w:rPr>
                <w:rFonts w:ascii="Times New Roman" w:hAnsi="Times New Roman"/>
                <w:sz w:val="28"/>
                <w:szCs w:val="28"/>
                <w:lang w:eastAsia="ru-RU"/>
              </w:rPr>
              <w:t xml:space="preserve">арианттын </w:t>
            </w:r>
            <w:r w:rsidRPr="00F02D34">
              <w:rPr>
                <w:rFonts w:ascii="Times New Roman" w:hAnsi="Times New Roman"/>
                <w:sz w:val="28"/>
                <w:szCs w:val="28"/>
                <w:lang w:val="ky-KG" w:eastAsia="ru-RU"/>
              </w:rPr>
              <w:t>наркы</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-9 балл</w:t>
            </w:r>
          </w:p>
        </w:tc>
      </w:tr>
    </w:tbl>
    <w:p w:rsidR="00BB311C" w:rsidRPr="00F02D34" w:rsidRDefault="00BB311C" w:rsidP="00BB311C">
      <w:pPr>
        <w:pStyle w:val="a8"/>
        <w:spacing w:before="0" w:beforeAutospacing="0" w:after="0" w:afterAutospacing="0"/>
        <w:jc w:val="both"/>
        <w:rPr>
          <w:sz w:val="28"/>
          <w:szCs w:val="28"/>
        </w:rPr>
      </w:pPr>
    </w:p>
    <w:p w:rsidR="00BB311C" w:rsidRPr="00F02D34" w:rsidRDefault="00BB311C" w:rsidP="00BB311C">
      <w:pPr>
        <w:spacing w:after="0" w:line="240" w:lineRule="auto"/>
        <w:ind w:firstLine="567"/>
        <w:jc w:val="both"/>
        <w:rPr>
          <w:rFonts w:ascii="Times New Roman" w:hAnsi="Times New Roman"/>
          <w:b/>
          <w:bCs/>
          <w:sz w:val="28"/>
          <w:szCs w:val="28"/>
          <w:lang w:eastAsia="ru-RU"/>
        </w:rPr>
      </w:pPr>
    </w:p>
    <w:p w:rsidR="00BB311C" w:rsidRPr="00F02D34" w:rsidRDefault="00BB311C" w:rsidP="00F02CF2">
      <w:pPr>
        <w:spacing w:line="240" w:lineRule="auto"/>
        <w:jc w:val="both"/>
        <w:rPr>
          <w:rFonts w:ascii="Times New Roman" w:hAnsi="Times New Roman"/>
          <w:sz w:val="28"/>
          <w:szCs w:val="28"/>
          <w:lang w:eastAsia="ru-RU"/>
        </w:rPr>
      </w:pPr>
      <w:r w:rsidRPr="00F02D34">
        <w:rPr>
          <w:rFonts w:ascii="Times New Roman" w:hAnsi="Times New Roman"/>
          <w:b/>
          <w:sz w:val="28"/>
          <w:szCs w:val="28"/>
          <w:lang w:eastAsia="ru-RU"/>
        </w:rPr>
        <w:t xml:space="preserve">4.2. </w:t>
      </w:r>
      <w:r w:rsidRPr="00F02D34">
        <w:rPr>
          <w:rFonts w:ascii="Times New Roman" w:hAnsi="Times New Roman"/>
          <w:b/>
          <w:sz w:val="28"/>
          <w:szCs w:val="28"/>
          <w:lang w:val="ky-KG" w:eastAsia="ru-RU"/>
        </w:rPr>
        <w:t xml:space="preserve">ЖӨНГӨ САЛУУНУН </w:t>
      </w:r>
      <w:r w:rsidRPr="00F02D34">
        <w:rPr>
          <w:rFonts w:ascii="Times New Roman" w:hAnsi="Times New Roman"/>
          <w:b/>
          <w:sz w:val="28"/>
          <w:szCs w:val="28"/>
          <w:lang w:eastAsia="ru-RU"/>
        </w:rPr>
        <w:t>2</w:t>
      </w:r>
      <w:r w:rsidRPr="00F02D34">
        <w:rPr>
          <w:rFonts w:ascii="Times New Roman" w:hAnsi="Times New Roman"/>
          <w:b/>
          <w:sz w:val="28"/>
          <w:szCs w:val="28"/>
          <w:lang w:val="ky-KG" w:eastAsia="ru-RU"/>
        </w:rPr>
        <w:t>-</w:t>
      </w:r>
      <w:r w:rsidRPr="00F02D34">
        <w:rPr>
          <w:rFonts w:ascii="Times New Roman" w:hAnsi="Times New Roman"/>
          <w:b/>
          <w:sz w:val="28"/>
          <w:szCs w:val="28"/>
          <w:lang w:eastAsia="ru-RU"/>
        </w:rPr>
        <w:t>ВАРИАНТ</w:t>
      </w:r>
      <w:r w:rsidRPr="00F02D34">
        <w:rPr>
          <w:rFonts w:ascii="Times New Roman" w:hAnsi="Times New Roman"/>
          <w:b/>
          <w:sz w:val="28"/>
          <w:szCs w:val="28"/>
          <w:lang w:val="ky-KG" w:eastAsia="ru-RU"/>
        </w:rPr>
        <w:t>Ы</w:t>
      </w:r>
      <w:r w:rsidRPr="00F02D34">
        <w:rPr>
          <w:rFonts w:ascii="Times New Roman" w:hAnsi="Times New Roman"/>
          <w:b/>
          <w:sz w:val="28"/>
          <w:szCs w:val="28"/>
          <w:lang w:eastAsia="ru-RU"/>
        </w:rPr>
        <w:t xml:space="preserve">: </w:t>
      </w:r>
      <w:r w:rsidRPr="00F02D34">
        <w:rPr>
          <w:rFonts w:ascii="Times New Roman" w:hAnsi="Times New Roman"/>
          <w:sz w:val="28"/>
          <w:szCs w:val="28"/>
          <w:lang w:val="ky-KG" w:eastAsia="ru-RU"/>
        </w:rPr>
        <w:t>“</w:t>
      </w:r>
      <w:r w:rsidRPr="00F02D34">
        <w:rPr>
          <w:rFonts w:ascii="Times New Roman" w:hAnsi="Times New Roman"/>
          <w:sz w:val="28"/>
          <w:szCs w:val="28"/>
          <w:shd w:val="clear" w:color="auto" w:fill="FFFFFF"/>
          <w:lang w:val="ky-KG"/>
        </w:rPr>
        <w:t xml:space="preserve">Кыргыз Республикасынын Өкмөтүнүн </w:t>
      </w:r>
      <w:r w:rsidRPr="00F02D34">
        <w:rPr>
          <w:rFonts w:ascii="Times New Roman" w:hAnsi="Times New Roman"/>
          <w:sz w:val="28"/>
          <w:szCs w:val="28"/>
        </w:rPr>
        <w:t>“Кыргыз Республикасындагы билим берүү ишмердүүлүгүн лицензиялоонун тартиби жөнүндө Убактылуу жобону бекитүү жөнүндө</w:t>
      </w:r>
      <w:r w:rsidRPr="00F02D34">
        <w:rPr>
          <w:rFonts w:ascii="Times New Roman" w:hAnsi="Times New Roman"/>
          <w:sz w:val="28"/>
          <w:szCs w:val="28"/>
          <w:lang w:val="ky-KG"/>
        </w:rPr>
        <w:t>” Кыргыз  Республикасынын Өкмөтүнүн 2018-жылдын  23-июлундагы № 334 токтомуна өзгөртүүлөрдү киргизүү тууралуу” токтомунун долбоору</w:t>
      </w:r>
    </w:p>
    <w:p w:rsidR="00BB311C" w:rsidRPr="00F02D34" w:rsidRDefault="00BB311C" w:rsidP="00BB311C">
      <w:pPr>
        <w:pStyle w:val="2"/>
        <w:spacing w:line="240" w:lineRule="auto"/>
        <w:jc w:val="both"/>
        <w:rPr>
          <w:rFonts w:ascii="Times New Roman" w:hAnsi="Times New Roman"/>
          <w:i w:val="0"/>
        </w:rPr>
      </w:pPr>
      <w:bookmarkStart w:id="16" w:name="_Toc495317741"/>
      <w:r w:rsidRPr="00F02D34">
        <w:rPr>
          <w:rFonts w:ascii="Times New Roman" w:hAnsi="Times New Roman"/>
          <w:i w:val="0"/>
        </w:rPr>
        <w:t xml:space="preserve">4.2.1 </w:t>
      </w:r>
      <w:r w:rsidRPr="00F02D34">
        <w:rPr>
          <w:rFonts w:ascii="Times New Roman" w:hAnsi="Times New Roman"/>
          <w:i w:val="0"/>
          <w:lang w:val="ky-KG"/>
        </w:rPr>
        <w:t>ЖӨНГӨ САЛУУ ЫКМАСЫ</w:t>
      </w:r>
      <w:bookmarkEnd w:id="16"/>
    </w:p>
    <w:p w:rsidR="00BB311C" w:rsidRPr="00F02D34" w:rsidRDefault="00BB311C" w:rsidP="00BB311C">
      <w:pPr>
        <w:spacing w:after="0" w:line="240" w:lineRule="auto"/>
        <w:ind w:firstLine="567"/>
        <w:jc w:val="both"/>
        <w:rPr>
          <w:rFonts w:ascii="Times New Roman" w:hAnsi="Times New Roman"/>
          <w:sz w:val="28"/>
          <w:szCs w:val="28"/>
          <w:lang w:val="ky-KG"/>
        </w:rPr>
      </w:pPr>
      <w:r w:rsidRPr="00F02D34">
        <w:rPr>
          <w:rFonts w:ascii="Times New Roman" w:hAnsi="Times New Roman"/>
          <w:sz w:val="28"/>
          <w:szCs w:val="28"/>
          <w:lang w:val="ky-KG"/>
        </w:rPr>
        <w:t xml:space="preserve">Мамлекеттик билим берүү стандарттары аркылуу улуттук квалификация тутумун ишке ашырууну камсыз кылуучу лицензиялык талаптарга толуктоолорду киргизүү менен, белгиленген тартипте, </w:t>
      </w:r>
      <w:r w:rsidRPr="00F02D34">
        <w:rPr>
          <w:rFonts w:ascii="Times New Roman" w:hAnsi="Times New Roman"/>
          <w:sz w:val="28"/>
          <w:szCs w:val="28"/>
          <w:lang w:val="ky-KG" w:eastAsia="ru-RU"/>
        </w:rPr>
        <w:t>“</w:t>
      </w:r>
      <w:r w:rsidRPr="00F02D34">
        <w:rPr>
          <w:rFonts w:ascii="Times New Roman" w:hAnsi="Times New Roman"/>
          <w:sz w:val="28"/>
          <w:szCs w:val="28"/>
          <w:shd w:val="clear" w:color="auto" w:fill="FFFFFF"/>
          <w:lang w:val="ky-KG"/>
        </w:rPr>
        <w:t xml:space="preserve">Кыргыз Республикасынын Өкмөтүнүн </w:t>
      </w:r>
      <w:r w:rsidRPr="00F02D34">
        <w:rPr>
          <w:rFonts w:ascii="Times New Roman" w:hAnsi="Times New Roman"/>
          <w:sz w:val="28"/>
          <w:szCs w:val="28"/>
        </w:rPr>
        <w:t xml:space="preserve">“Кыргыз Республикасындагы билим берүү </w:t>
      </w:r>
      <w:r w:rsidRPr="00F02D34">
        <w:rPr>
          <w:rFonts w:ascii="Times New Roman" w:hAnsi="Times New Roman"/>
          <w:sz w:val="28"/>
          <w:szCs w:val="28"/>
        </w:rPr>
        <w:lastRenderedPageBreak/>
        <w:t>ишмердүүлүгүн лицензиялоонун тартиби жөнүндө Убактылуу жобону бекитүү жөнүндө</w:t>
      </w:r>
      <w:r w:rsidRPr="00F02D34">
        <w:rPr>
          <w:rFonts w:ascii="Times New Roman" w:hAnsi="Times New Roman"/>
          <w:sz w:val="28"/>
          <w:szCs w:val="28"/>
          <w:lang w:val="ky-KG"/>
        </w:rPr>
        <w:t>”</w:t>
      </w:r>
      <w:r w:rsidRPr="00F02D34">
        <w:rPr>
          <w:rFonts w:ascii="Times New Roman" w:hAnsi="Times New Roman"/>
          <w:b/>
          <w:sz w:val="28"/>
          <w:szCs w:val="28"/>
          <w:lang w:val="ky-KG"/>
        </w:rPr>
        <w:t xml:space="preserve"> </w:t>
      </w:r>
      <w:r w:rsidRPr="00F02D34">
        <w:rPr>
          <w:rFonts w:ascii="Times New Roman" w:hAnsi="Times New Roman"/>
          <w:sz w:val="28"/>
          <w:szCs w:val="28"/>
          <w:lang w:val="ky-KG"/>
        </w:rPr>
        <w:t>Кыргыз  Республикасынын Өкмөтүнүн 2018-жылдын  23-июлундагы № 334 токтомуна өзгөртүүлөрдү киргизүү тууралуу”</w:t>
      </w:r>
      <w:r w:rsidR="00F02CF2" w:rsidRPr="00F02D34">
        <w:rPr>
          <w:rFonts w:ascii="Times New Roman" w:hAnsi="Times New Roman"/>
          <w:sz w:val="28"/>
          <w:szCs w:val="28"/>
          <w:lang w:val="ky-KG"/>
        </w:rPr>
        <w:t xml:space="preserve"> </w:t>
      </w:r>
      <w:r w:rsidRPr="00F02D34">
        <w:rPr>
          <w:rFonts w:ascii="Times New Roman" w:hAnsi="Times New Roman"/>
          <w:sz w:val="28"/>
          <w:szCs w:val="28"/>
          <w:lang w:val="ky-KG"/>
        </w:rPr>
        <w:t xml:space="preserve">Кыргыз Республикасынын Өкмөтүнүн токтомун кабыл алуу сунушталууда. </w:t>
      </w:r>
    </w:p>
    <w:p w:rsidR="00BB311C" w:rsidRPr="00F02D34" w:rsidRDefault="00BB311C" w:rsidP="00BB311C">
      <w:pPr>
        <w:spacing w:after="0" w:line="240" w:lineRule="auto"/>
        <w:ind w:firstLine="709"/>
        <w:jc w:val="both"/>
        <w:rPr>
          <w:rFonts w:ascii="Times New Roman" w:hAnsi="Times New Roman"/>
          <w:sz w:val="28"/>
          <w:szCs w:val="28"/>
          <w:lang w:val="ky-KG" w:eastAsia="x-none"/>
        </w:rPr>
      </w:pPr>
      <w:r w:rsidRPr="00F02D34">
        <w:rPr>
          <w:rFonts w:ascii="Times New Roman" w:hAnsi="Times New Roman"/>
          <w:sz w:val="28"/>
          <w:szCs w:val="28"/>
          <w:lang w:val="ky-KG"/>
        </w:rPr>
        <w:t>Белгилей кетсек, аталган долбоор саламаттыкты сактоо чөйрөсүндөгү ыйгарым укуктуу органдын корутундусунун негизинде студенттердин максималдуу санын түзүүнү сунуштайт. Бул учурда саламаттыкты сактоо чөйрөсүндөгү ыйгарым укуктуу органдын корутундусу санитардык эрежелердин жана ченемдердин негизинде чыгарылат.</w:t>
      </w:r>
    </w:p>
    <w:p w:rsidR="00BB311C" w:rsidRPr="00F02D34" w:rsidRDefault="00BB311C" w:rsidP="00BB311C">
      <w:pPr>
        <w:spacing w:after="0" w:line="240" w:lineRule="auto"/>
        <w:ind w:firstLine="709"/>
        <w:jc w:val="both"/>
        <w:rPr>
          <w:rFonts w:ascii="Times New Roman" w:hAnsi="Times New Roman"/>
          <w:sz w:val="28"/>
          <w:szCs w:val="28"/>
          <w:lang w:val="ky-KG" w:eastAsia="x-none"/>
        </w:rPr>
      </w:pPr>
      <w:r w:rsidRPr="00F02D34">
        <w:rPr>
          <w:rFonts w:ascii="Times New Roman" w:hAnsi="Times New Roman"/>
          <w:sz w:val="28"/>
          <w:szCs w:val="28"/>
          <w:lang w:val="ky-KG" w:eastAsia="x-none"/>
        </w:rPr>
        <w:t>Мындан тышкары, долбоор билим берүү тармагындагы коррупциялык тобокелдиктерди азайтууга мүмкүндүк берген билим берүү ишмердүүлүгүн жана лицензиялык көзөмөлгө байланыштуу иш-чараларды лицензиялоонун каржылоо булагын аныктайт.</w:t>
      </w:r>
    </w:p>
    <w:p w:rsidR="00BB311C" w:rsidRPr="00F02D34" w:rsidRDefault="00BB311C" w:rsidP="00BB311C">
      <w:pPr>
        <w:spacing w:after="0" w:line="240" w:lineRule="auto"/>
        <w:ind w:firstLine="709"/>
        <w:jc w:val="both"/>
        <w:rPr>
          <w:rFonts w:ascii="Times New Roman" w:hAnsi="Times New Roman"/>
          <w:sz w:val="28"/>
          <w:szCs w:val="28"/>
          <w:lang w:val="ky-KG" w:eastAsia="x-none"/>
        </w:rPr>
      </w:pPr>
      <w:r w:rsidRPr="00F02D34">
        <w:rPr>
          <w:rFonts w:ascii="Times New Roman" w:hAnsi="Times New Roman"/>
          <w:sz w:val="28"/>
          <w:szCs w:val="28"/>
          <w:lang w:val="ky-KG" w:eastAsia="x-none"/>
        </w:rPr>
        <w:t>202</w:t>
      </w:r>
      <w:r w:rsidR="00ED6031" w:rsidRPr="00F02D34">
        <w:rPr>
          <w:rFonts w:ascii="Times New Roman" w:hAnsi="Times New Roman"/>
          <w:sz w:val="28"/>
          <w:szCs w:val="28"/>
          <w:lang w:val="ky-KG" w:eastAsia="x-none"/>
        </w:rPr>
        <w:t>1</w:t>
      </w:r>
      <w:r w:rsidRPr="00F02D34">
        <w:rPr>
          <w:rFonts w:ascii="Times New Roman" w:hAnsi="Times New Roman"/>
          <w:sz w:val="28"/>
          <w:szCs w:val="28"/>
          <w:lang w:val="ky-KG" w:eastAsia="x-none"/>
        </w:rPr>
        <w:t>-жылдын аягына чейин бизнес-коомчулугунун ичинен жумушчу топтун мүчөлөрү (жеке билим берүү уюмдарынын өкүлдөрү) билим берүү уюмунун материалдык-техникалык, окуу-усулдук жана кадрдык штатына талаптарды белгилеген мамлекеттик билим берүү стандарттарына тиешелүү өзгөртүүлөрдү киргизүүнү сунушташты.</w:t>
      </w:r>
    </w:p>
    <w:p w:rsidR="00BB311C" w:rsidRPr="00F02D34" w:rsidRDefault="00BB311C" w:rsidP="00BB311C">
      <w:pPr>
        <w:ind w:firstLine="708"/>
        <w:jc w:val="both"/>
        <w:rPr>
          <w:rFonts w:ascii="Times New Roman" w:hAnsi="Times New Roman"/>
          <w:sz w:val="28"/>
          <w:szCs w:val="28"/>
          <w:lang w:val="ky-KG" w:eastAsia="x-none"/>
        </w:rPr>
      </w:pPr>
    </w:p>
    <w:p w:rsidR="00BB311C" w:rsidRPr="00F02D34" w:rsidRDefault="00BB311C" w:rsidP="00BB311C">
      <w:pPr>
        <w:pStyle w:val="2"/>
        <w:numPr>
          <w:ilvl w:val="2"/>
          <w:numId w:val="4"/>
        </w:numPr>
        <w:spacing w:line="240" w:lineRule="auto"/>
        <w:jc w:val="both"/>
        <w:rPr>
          <w:rFonts w:ascii="Times New Roman" w:hAnsi="Times New Roman"/>
          <w:i w:val="0"/>
        </w:rPr>
      </w:pPr>
      <w:bookmarkStart w:id="17" w:name="_Toc495317742"/>
      <w:r w:rsidRPr="00F02D34">
        <w:rPr>
          <w:rFonts w:ascii="Times New Roman" w:hAnsi="Times New Roman"/>
          <w:i w:val="0"/>
          <w:lang w:val="ky-KG"/>
        </w:rPr>
        <w:t>ЖӨНГӨ САЛУУ ТААСИРИ</w:t>
      </w:r>
      <w:bookmarkEnd w:id="17"/>
    </w:p>
    <w:p w:rsidR="00BB311C" w:rsidRPr="00F02D34" w:rsidRDefault="00BB311C" w:rsidP="00BB311C">
      <w:pPr>
        <w:pStyle w:val="a8"/>
        <w:shd w:val="clear" w:color="auto" w:fill="FFFFFF"/>
        <w:spacing w:before="0" w:beforeAutospacing="0" w:after="150" w:afterAutospacing="0"/>
        <w:ind w:firstLine="708"/>
        <w:jc w:val="both"/>
        <w:rPr>
          <w:sz w:val="28"/>
          <w:szCs w:val="28"/>
        </w:rPr>
      </w:pPr>
      <w:r w:rsidRPr="00F02D34">
        <w:rPr>
          <w:sz w:val="28"/>
          <w:szCs w:val="28"/>
          <w:lang w:val="ky-KG"/>
        </w:rPr>
        <w:t>Жалпысынан, аталган багыттагы ишмердик комплекстүү мүнөзгө ээ болушу керек жана аны туура ишке ашырган учурда бул механизм билим берүү жаатындагы жеке ишкердикти өнүктүрүүгө, билим берүү уюмдарынын санын жогорулатууга жана инвестицияларды тартууга алып келиши мүмкүн.</w:t>
      </w:r>
    </w:p>
    <w:p w:rsidR="00BB311C" w:rsidRPr="00F02D34" w:rsidRDefault="00BB311C" w:rsidP="00BB311C">
      <w:pPr>
        <w:pStyle w:val="a8"/>
        <w:shd w:val="clear" w:color="auto" w:fill="FFFFFF"/>
        <w:spacing w:before="0" w:beforeAutospacing="0" w:after="150" w:afterAutospacing="0"/>
        <w:ind w:firstLine="708"/>
        <w:jc w:val="both"/>
        <w:rPr>
          <w:sz w:val="28"/>
          <w:szCs w:val="28"/>
          <w:lang w:val="ky-KG"/>
        </w:rPr>
      </w:pPr>
      <w:r w:rsidRPr="00F02D34">
        <w:rPr>
          <w:sz w:val="28"/>
          <w:szCs w:val="28"/>
          <w:lang w:val="ky-KG"/>
        </w:rPr>
        <w:t>Мамлекет лицензиялоону жөнгө салуунун жаңы механизмдерин киргизүүгө тийиш, бул билим берүү жаатында жеке ишкердикти жүргүзүү үчүн кичи жана орто бизнестин өкүлдөрүнүн көбүрөөк массасына жеткиликтүү болушуна өбөлгө түзөт. Билим берүү жана илим жаатында иш алып баруунун жеткиликтүү болушу жеке ишкерлер үчүн алардын дараметин жогорулатууга жана мындай ыкма менен кызмат көрсөтүүлөрдүн көлөмүн өстүрүүгө мүмкүндүк берет, натыйжасында өлкөнүн ички керектөөлөрүн жабууга жана билим берүү жана илим жаатындагы кызмат көрсөтүүлөрдү экспорттоонун көлөмүн жогорулатууга өбөлгө түзөт.</w:t>
      </w:r>
    </w:p>
    <w:p w:rsidR="00BB311C" w:rsidRPr="00F02D34" w:rsidRDefault="00BB311C" w:rsidP="00BB311C">
      <w:pPr>
        <w:pStyle w:val="a8"/>
        <w:shd w:val="clear" w:color="auto" w:fill="FFFFFF"/>
        <w:spacing w:before="0" w:beforeAutospacing="0" w:after="150" w:afterAutospacing="0"/>
        <w:ind w:firstLine="708"/>
        <w:jc w:val="both"/>
        <w:rPr>
          <w:sz w:val="28"/>
          <w:szCs w:val="28"/>
          <w:lang w:val="ky-KG"/>
        </w:rPr>
      </w:pPr>
      <w:r w:rsidRPr="00F02D34">
        <w:rPr>
          <w:sz w:val="28"/>
          <w:szCs w:val="28"/>
          <w:lang w:val="ky-KG"/>
        </w:rPr>
        <w:t>Мындан тышкары, улуттук квалификация тутумун эске алуу менен кесиптик даярдыкты ишке ашыруу билим берүү уюмунун бүтүрүүчүлөрүнө жергиликтүү эмгек рыногунда гана эмес, ошондой эле эл аралык эмгек рыногунда атаандашууга мүмкүнчүлүк берет.</w:t>
      </w:r>
    </w:p>
    <w:p w:rsidR="00BB311C" w:rsidRPr="00F02D34" w:rsidRDefault="00BB311C" w:rsidP="00BB311C">
      <w:pPr>
        <w:spacing w:line="240" w:lineRule="auto"/>
        <w:ind w:firstLine="708"/>
        <w:jc w:val="both"/>
        <w:rPr>
          <w:rFonts w:ascii="Times New Roman" w:hAnsi="Times New Roman"/>
          <w:sz w:val="28"/>
          <w:szCs w:val="28"/>
          <w:lang w:val="ky-KG"/>
        </w:rPr>
      </w:pPr>
      <w:r w:rsidRPr="00F02D34">
        <w:rPr>
          <w:rFonts w:ascii="Times New Roman" w:hAnsi="Times New Roman"/>
          <w:sz w:val="28"/>
          <w:szCs w:val="28"/>
          <w:lang w:val="ky-KG"/>
        </w:rPr>
        <w:t>Алдыга коюлган максаттарга жетүүнүн деңгээли аталган талдоонун “Мамлекеттик жөнгө салуунун максаттары жана милдеттери” 3-пунктунда белгиленген сапаттык жана сандык индикаторлорго ылайык бааланууда.</w:t>
      </w:r>
    </w:p>
    <w:p w:rsidR="00F8523D" w:rsidRPr="0084440E" w:rsidRDefault="00F8523D" w:rsidP="00BB311C">
      <w:pPr>
        <w:spacing w:line="240" w:lineRule="auto"/>
        <w:jc w:val="both"/>
        <w:rPr>
          <w:rFonts w:ascii="Times New Roman" w:hAnsi="Times New Roman"/>
          <w:b/>
          <w:sz w:val="28"/>
          <w:szCs w:val="28"/>
          <w:lang w:val="ky-KG"/>
        </w:rPr>
      </w:pPr>
    </w:p>
    <w:p w:rsidR="00BB311C" w:rsidRPr="00F02D34" w:rsidRDefault="00BB311C" w:rsidP="00BB311C">
      <w:pPr>
        <w:spacing w:line="240" w:lineRule="auto"/>
        <w:jc w:val="both"/>
        <w:rPr>
          <w:rFonts w:ascii="Times New Roman" w:hAnsi="Times New Roman"/>
          <w:b/>
          <w:sz w:val="28"/>
          <w:szCs w:val="28"/>
        </w:rPr>
      </w:pPr>
      <w:r w:rsidRPr="00F02D34">
        <w:rPr>
          <w:rFonts w:ascii="Times New Roman" w:hAnsi="Times New Roman"/>
          <w:b/>
          <w:sz w:val="28"/>
          <w:szCs w:val="28"/>
        </w:rPr>
        <w:lastRenderedPageBreak/>
        <w:t>№2</w:t>
      </w:r>
      <w:r w:rsidRPr="00F02D34">
        <w:rPr>
          <w:rFonts w:ascii="Times New Roman" w:hAnsi="Times New Roman"/>
          <w:b/>
          <w:sz w:val="28"/>
          <w:szCs w:val="28"/>
          <w:lang w:val="ky-KG"/>
        </w:rPr>
        <w:t xml:space="preserve"> варианттын максатына жетүү и</w:t>
      </w:r>
      <w:r w:rsidRPr="00F02D34">
        <w:rPr>
          <w:rFonts w:ascii="Times New Roman" w:hAnsi="Times New Roman"/>
          <w:b/>
          <w:sz w:val="28"/>
          <w:szCs w:val="28"/>
        </w:rPr>
        <w:t>ндикатор</w:t>
      </w:r>
      <w:r w:rsidRPr="00F02D34">
        <w:rPr>
          <w:rFonts w:ascii="Times New Roman" w:hAnsi="Times New Roman"/>
          <w:b/>
          <w:sz w:val="28"/>
          <w:szCs w:val="28"/>
          <w:lang w:val="ky-KG"/>
        </w:rPr>
        <w:t>лору</w:t>
      </w:r>
    </w:p>
    <w:p w:rsidR="00BB311C" w:rsidRPr="00F02D34" w:rsidRDefault="00BB311C" w:rsidP="00BB311C">
      <w:pPr>
        <w:shd w:val="clear" w:color="auto" w:fill="FFFFFF"/>
        <w:spacing w:after="0" w:line="240" w:lineRule="auto"/>
        <w:jc w:val="both"/>
        <w:rPr>
          <w:rFonts w:ascii="Times New Roman" w:hAnsi="Times New Roman"/>
          <w:b/>
          <w:sz w:val="28"/>
          <w:szCs w:val="28"/>
          <w:lang w:eastAsia="ru-RU"/>
        </w:rPr>
      </w:pPr>
    </w:p>
    <w:tbl>
      <w:tblPr>
        <w:tblW w:w="9351" w:type="dxa"/>
        <w:tblBorders>
          <w:top w:val="single" w:sz="6" w:space="0" w:color="CDCDCD"/>
          <w:left w:val="single" w:sz="6" w:space="0" w:color="CDCDCD"/>
          <w:bottom w:val="single" w:sz="6" w:space="0" w:color="CDCDCD"/>
          <w:right w:val="single" w:sz="6" w:space="0" w:color="CDCDCD"/>
        </w:tblBorders>
        <w:shd w:val="clear" w:color="auto" w:fill="FFFFFF"/>
        <w:tblCellMar>
          <w:left w:w="0" w:type="dxa"/>
          <w:right w:w="0" w:type="dxa"/>
        </w:tblCellMar>
        <w:tblLook w:val="04A0" w:firstRow="1" w:lastRow="0" w:firstColumn="1" w:lastColumn="0" w:noHBand="0" w:noVBand="1"/>
      </w:tblPr>
      <w:tblGrid>
        <w:gridCol w:w="835"/>
        <w:gridCol w:w="4830"/>
        <w:gridCol w:w="1843"/>
        <w:gridCol w:w="1843"/>
      </w:tblGrid>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Ооба – 1 бал</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r w:rsidRPr="00F02D34">
              <w:rPr>
                <w:rFonts w:ascii="Times New Roman" w:hAnsi="Times New Roman"/>
                <w:sz w:val="28"/>
                <w:szCs w:val="28"/>
                <w:lang w:eastAsia="ru-RU"/>
              </w:rPr>
              <w:t xml:space="preserve"> – 0 бал</w:t>
            </w: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rPr>
              <w:t>билим берүү жана илим жаатындагы ишмердиктин айрым түрлөрү боюнча жеке ишкердикти жүргүзүү боюнча чектөөлөрдүн жоктугу</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Ооба</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74987"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t>лицензиялоодо укук колдонуу практикасынын проблемаларын четтетүү жана ачык жол-жобону киргизүү</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lang w:val="ky-KG"/>
              </w:rPr>
            </w:pPr>
            <w:r w:rsidRPr="00F02D34">
              <w:rPr>
                <w:rFonts w:ascii="Times New Roman" w:hAnsi="Times New Roman"/>
                <w:sz w:val="28"/>
                <w:szCs w:val="28"/>
                <w:lang w:val="ky-KG" w:eastAsia="ru-RU"/>
              </w:rPr>
              <w:t>Ооба</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74987" w:rsidP="00551DD1">
            <w:pPr>
              <w:spacing w:after="150" w:line="240" w:lineRule="auto"/>
              <w:jc w:val="both"/>
              <w:rPr>
                <w:rFonts w:ascii="Times New Roman" w:hAnsi="Times New Roman"/>
                <w:sz w:val="28"/>
                <w:szCs w:val="28"/>
                <w:lang w:val="ky-KG"/>
              </w:rPr>
            </w:pPr>
            <w:r w:rsidRPr="00F02D34">
              <w:rPr>
                <w:rFonts w:ascii="Times New Roman" w:hAnsi="Times New Roman"/>
                <w:color w:val="000000"/>
                <w:sz w:val="28"/>
                <w:szCs w:val="28"/>
              </w:rPr>
              <w:t>лицензиялоодо укук колдонуу практикасынын проблемаларын четтетүү жана ачык жол-жобону киргизүү</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lang w:val="ky-KG"/>
              </w:rPr>
            </w:pPr>
            <w:r w:rsidRPr="00F02D34">
              <w:rPr>
                <w:rFonts w:ascii="Times New Roman" w:hAnsi="Times New Roman"/>
                <w:sz w:val="28"/>
                <w:szCs w:val="28"/>
                <w:lang w:val="ky-KG" w:eastAsia="ru-RU"/>
              </w:rPr>
              <w:t>Ооба</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74987" w:rsidP="00551DD1">
            <w:pPr>
              <w:spacing w:after="150" w:line="240" w:lineRule="auto"/>
              <w:jc w:val="both"/>
              <w:rPr>
                <w:rFonts w:ascii="Times New Roman" w:hAnsi="Times New Roman"/>
                <w:sz w:val="28"/>
                <w:szCs w:val="28"/>
              </w:rPr>
            </w:pPr>
            <w:r w:rsidRPr="00F02D34">
              <w:rPr>
                <w:rFonts w:ascii="Times New Roman" w:hAnsi="Times New Roman"/>
                <w:color w:val="000000"/>
                <w:sz w:val="28"/>
                <w:szCs w:val="28"/>
              </w:rPr>
              <w:t>билим берүү жана илим чөйрөсүндө жагымдуу жана коопсуз шарттарды түзүү</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rPr>
            </w:pPr>
            <w:r w:rsidRPr="00F02D34">
              <w:rPr>
                <w:rFonts w:ascii="Times New Roman" w:hAnsi="Times New Roman"/>
                <w:sz w:val="28"/>
                <w:szCs w:val="28"/>
                <w:lang w:eastAsia="ru-RU"/>
              </w:rPr>
              <w:t>Ооба</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74987" w:rsidP="00551DD1">
            <w:pPr>
              <w:spacing w:after="150" w:line="240" w:lineRule="auto"/>
              <w:jc w:val="both"/>
              <w:rPr>
                <w:rFonts w:ascii="Times New Roman" w:hAnsi="Times New Roman"/>
                <w:sz w:val="28"/>
                <w:szCs w:val="28"/>
                <w:lang w:val="ky-KG"/>
              </w:rPr>
            </w:pPr>
            <w:r w:rsidRPr="00F02D34">
              <w:rPr>
                <w:rFonts w:ascii="Times New Roman" w:hAnsi="Times New Roman"/>
                <w:color w:val="000000"/>
                <w:sz w:val="28"/>
                <w:szCs w:val="28"/>
              </w:rPr>
              <w:t>квалификациялардын улуттук тутумун киргизүү жолу менен кесиптик даярдоо чөйрөсүндө билим берүү уюмдары көрсөтүүчү кызматтардын сапатын жана деңгээлин жогорулатуу</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rPr>
            </w:pPr>
            <w:r w:rsidRPr="00F02D34">
              <w:rPr>
                <w:rFonts w:ascii="Times New Roman" w:hAnsi="Times New Roman"/>
                <w:sz w:val="28"/>
                <w:szCs w:val="28"/>
                <w:lang w:eastAsia="ru-RU"/>
              </w:rPr>
              <w:t>Ооба</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6</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74987" w:rsidP="00B74987">
            <w:pPr>
              <w:spacing w:after="150" w:line="240" w:lineRule="auto"/>
              <w:jc w:val="both"/>
              <w:rPr>
                <w:rFonts w:ascii="Times New Roman" w:hAnsi="Times New Roman"/>
                <w:sz w:val="28"/>
                <w:szCs w:val="28"/>
              </w:rPr>
            </w:pPr>
            <w:r w:rsidRPr="00F02D34">
              <w:rPr>
                <w:rFonts w:ascii="Times New Roman" w:hAnsi="Times New Roman"/>
                <w:sz w:val="28"/>
                <w:szCs w:val="28"/>
              </w:rPr>
              <w:t xml:space="preserve">жумуш орундарынын санынын жогорулашы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lang w:val="ky-KG"/>
              </w:rPr>
            </w:pPr>
            <w:r w:rsidRPr="00F02D34">
              <w:rPr>
                <w:rFonts w:ascii="Times New Roman" w:hAnsi="Times New Roman"/>
                <w:sz w:val="28"/>
                <w:szCs w:val="28"/>
                <w:lang w:val="ky-KG" w:eastAsia="ru-RU"/>
              </w:rPr>
              <w:t xml:space="preserve">Ооба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val="en-US" w:eastAsia="ru-RU"/>
              </w:rPr>
            </w:pPr>
            <w:r w:rsidRPr="00F02D34">
              <w:rPr>
                <w:rFonts w:ascii="Times New Roman" w:hAnsi="Times New Roman"/>
                <w:sz w:val="28"/>
                <w:szCs w:val="28"/>
                <w:lang w:val="en-US" w:eastAsia="ru-RU"/>
              </w:rPr>
              <w:t>7</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74987" w:rsidP="00551DD1">
            <w:pPr>
              <w:spacing w:after="150" w:line="240" w:lineRule="auto"/>
              <w:jc w:val="both"/>
              <w:rPr>
                <w:rFonts w:ascii="Times New Roman" w:hAnsi="Times New Roman"/>
                <w:sz w:val="28"/>
                <w:szCs w:val="28"/>
                <w:lang w:val="en-US"/>
              </w:rPr>
            </w:pPr>
            <w:r w:rsidRPr="00F02D34">
              <w:rPr>
                <w:rFonts w:ascii="Times New Roman" w:hAnsi="Times New Roman"/>
                <w:sz w:val="28"/>
                <w:szCs w:val="28"/>
              </w:rPr>
              <w:t>билим</w:t>
            </w:r>
            <w:r w:rsidRPr="00F02D34">
              <w:rPr>
                <w:rFonts w:ascii="Times New Roman" w:hAnsi="Times New Roman"/>
                <w:sz w:val="28"/>
                <w:szCs w:val="28"/>
                <w:lang w:val="en-US"/>
              </w:rPr>
              <w:t xml:space="preserve"> </w:t>
            </w:r>
            <w:r w:rsidRPr="00F02D34">
              <w:rPr>
                <w:rFonts w:ascii="Times New Roman" w:hAnsi="Times New Roman"/>
                <w:sz w:val="28"/>
                <w:szCs w:val="28"/>
              </w:rPr>
              <w:t>берүү</w:t>
            </w:r>
            <w:r w:rsidRPr="00F02D34">
              <w:rPr>
                <w:rFonts w:ascii="Times New Roman" w:hAnsi="Times New Roman"/>
                <w:sz w:val="28"/>
                <w:szCs w:val="28"/>
                <w:lang w:val="en-US"/>
              </w:rPr>
              <w:t xml:space="preserve"> </w:t>
            </w:r>
            <w:r w:rsidRPr="00F02D34">
              <w:rPr>
                <w:rFonts w:ascii="Times New Roman" w:hAnsi="Times New Roman"/>
                <w:sz w:val="28"/>
                <w:szCs w:val="28"/>
              </w:rPr>
              <w:t>жана</w:t>
            </w:r>
            <w:r w:rsidRPr="00F02D34">
              <w:rPr>
                <w:rFonts w:ascii="Times New Roman" w:hAnsi="Times New Roman"/>
                <w:sz w:val="28"/>
                <w:szCs w:val="28"/>
                <w:lang w:val="en-US"/>
              </w:rPr>
              <w:t xml:space="preserve"> </w:t>
            </w:r>
            <w:r w:rsidRPr="00F02D34">
              <w:rPr>
                <w:rFonts w:ascii="Times New Roman" w:hAnsi="Times New Roman"/>
                <w:sz w:val="28"/>
                <w:szCs w:val="28"/>
              </w:rPr>
              <w:t>илим</w:t>
            </w:r>
            <w:r w:rsidRPr="00F02D34">
              <w:rPr>
                <w:rFonts w:ascii="Times New Roman" w:hAnsi="Times New Roman"/>
                <w:sz w:val="28"/>
                <w:szCs w:val="28"/>
                <w:lang w:val="en-US"/>
              </w:rPr>
              <w:t xml:space="preserve"> </w:t>
            </w:r>
            <w:r w:rsidRPr="00F02D34">
              <w:rPr>
                <w:rFonts w:ascii="Times New Roman" w:hAnsi="Times New Roman"/>
                <w:sz w:val="28"/>
                <w:szCs w:val="28"/>
              </w:rPr>
              <w:t>жаатындагы</w:t>
            </w:r>
            <w:r w:rsidRPr="00F02D34">
              <w:rPr>
                <w:rFonts w:ascii="Times New Roman" w:hAnsi="Times New Roman"/>
                <w:sz w:val="28"/>
                <w:szCs w:val="28"/>
                <w:lang w:val="en-US"/>
              </w:rPr>
              <w:t xml:space="preserve"> </w:t>
            </w:r>
            <w:r w:rsidRPr="00F02D34">
              <w:rPr>
                <w:rFonts w:ascii="Times New Roman" w:hAnsi="Times New Roman"/>
                <w:sz w:val="28"/>
                <w:szCs w:val="28"/>
                <w:lang w:val="ky-KG"/>
              </w:rPr>
              <w:t>тейлөөнүн</w:t>
            </w:r>
            <w:r w:rsidRPr="00F02D34">
              <w:rPr>
                <w:rFonts w:ascii="Times New Roman" w:hAnsi="Times New Roman"/>
                <w:sz w:val="28"/>
                <w:szCs w:val="28"/>
                <w:lang w:val="en-US"/>
              </w:rPr>
              <w:t xml:space="preserve"> </w:t>
            </w:r>
            <w:r w:rsidRPr="00F02D34">
              <w:rPr>
                <w:rFonts w:ascii="Times New Roman" w:hAnsi="Times New Roman"/>
                <w:sz w:val="28"/>
                <w:szCs w:val="28"/>
              </w:rPr>
              <w:t>сапатынын</w:t>
            </w:r>
            <w:r w:rsidRPr="00F02D34">
              <w:rPr>
                <w:rFonts w:ascii="Times New Roman" w:hAnsi="Times New Roman"/>
                <w:sz w:val="28"/>
                <w:szCs w:val="28"/>
                <w:lang w:val="en-US"/>
              </w:rPr>
              <w:t xml:space="preserve"> </w:t>
            </w:r>
            <w:r w:rsidRPr="00F02D34">
              <w:rPr>
                <w:rFonts w:ascii="Times New Roman" w:hAnsi="Times New Roman"/>
                <w:sz w:val="28"/>
                <w:szCs w:val="28"/>
              </w:rPr>
              <w:t>деңгээлин</w:t>
            </w:r>
            <w:r w:rsidRPr="00F02D34">
              <w:rPr>
                <w:rFonts w:ascii="Times New Roman" w:hAnsi="Times New Roman"/>
                <w:sz w:val="28"/>
                <w:szCs w:val="28"/>
                <w:lang w:val="en-US"/>
              </w:rPr>
              <w:t xml:space="preserve"> </w:t>
            </w:r>
            <w:r w:rsidRPr="00F02D34">
              <w:rPr>
                <w:rFonts w:ascii="Times New Roman" w:hAnsi="Times New Roman"/>
                <w:sz w:val="28"/>
                <w:szCs w:val="28"/>
              </w:rPr>
              <w:t>өнүктүрүү</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lang w:val="ky-KG"/>
              </w:rPr>
            </w:pPr>
            <w:r w:rsidRPr="00F02D34">
              <w:rPr>
                <w:rFonts w:ascii="Times New Roman" w:hAnsi="Times New Roman"/>
                <w:sz w:val="28"/>
                <w:szCs w:val="28"/>
                <w:lang w:val="ky-KG" w:eastAsia="ru-RU"/>
              </w:rPr>
              <w:t xml:space="preserve">Ооба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8</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FE55D7" w:rsidP="00551DD1">
            <w:pPr>
              <w:spacing w:after="150" w:line="240" w:lineRule="auto"/>
              <w:jc w:val="both"/>
              <w:rPr>
                <w:rFonts w:ascii="Times New Roman" w:hAnsi="Times New Roman"/>
                <w:sz w:val="28"/>
                <w:szCs w:val="28"/>
              </w:rPr>
            </w:pPr>
            <w:r w:rsidRPr="00F02D34">
              <w:rPr>
                <w:rFonts w:ascii="Times New Roman" w:hAnsi="Times New Roman"/>
                <w:color w:val="000000"/>
                <w:sz w:val="28"/>
                <w:szCs w:val="28"/>
              </w:rPr>
              <w:t xml:space="preserve">жергиликтүү жана эл аралык эмгек рыногунда бүтүрүүчүлөрдүн </w:t>
            </w:r>
            <w:r w:rsidRPr="00F02D34">
              <w:rPr>
                <w:rFonts w:ascii="Times New Roman" w:hAnsi="Times New Roman"/>
                <w:color w:val="000000"/>
                <w:sz w:val="28"/>
                <w:szCs w:val="28"/>
              </w:rPr>
              <w:lastRenderedPageBreak/>
              <w:t>атаандаштык жөндөмдүүлүгүнүн өсүшү</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lang w:val="ky-KG"/>
              </w:rPr>
            </w:pPr>
            <w:r w:rsidRPr="00F02D34">
              <w:rPr>
                <w:rFonts w:ascii="Times New Roman" w:hAnsi="Times New Roman"/>
                <w:sz w:val="28"/>
                <w:szCs w:val="28"/>
                <w:lang w:eastAsia="ru-RU"/>
              </w:rPr>
              <w:lastRenderedPageBreak/>
              <w:t xml:space="preserve">Ооба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9</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FE55D7" w:rsidP="00551DD1">
            <w:pPr>
              <w:spacing w:after="150" w:line="240" w:lineRule="auto"/>
              <w:jc w:val="both"/>
              <w:rPr>
                <w:rFonts w:ascii="Times New Roman" w:hAnsi="Times New Roman"/>
                <w:sz w:val="28"/>
                <w:szCs w:val="28"/>
              </w:rPr>
            </w:pPr>
            <w:r w:rsidRPr="00F02D34">
              <w:rPr>
                <w:rFonts w:ascii="Times New Roman" w:hAnsi="Times New Roman"/>
                <w:color w:val="000000"/>
                <w:sz w:val="28"/>
                <w:szCs w:val="28"/>
              </w:rPr>
              <w:t>билим берүү жана илим чөйрөсүндө кызмат көрсөтүү процессине тартылган жарандардын санын көбөйтүү</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tcPr>
          <w:p w:rsidR="00BB311C" w:rsidRPr="00F02D34" w:rsidRDefault="00BB311C" w:rsidP="00551DD1">
            <w:pPr>
              <w:spacing w:line="240" w:lineRule="auto"/>
              <w:jc w:val="both"/>
              <w:rPr>
                <w:rFonts w:ascii="Times New Roman" w:hAnsi="Times New Roman"/>
                <w:sz w:val="28"/>
                <w:szCs w:val="28"/>
                <w:lang w:val="ky-KG"/>
              </w:rPr>
            </w:pPr>
            <w:r w:rsidRPr="00F02D34">
              <w:rPr>
                <w:rFonts w:ascii="Times New Roman" w:hAnsi="Times New Roman"/>
                <w:sz w:val="28"/>
                <w:szCs w:val="28"/>
                <w:lang w:val="ky-KG" w:eastAsia="ru-RU"/>
              </w:rPr>
              <w:t xml:space="preserve">Ооба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tcPr>
          <w:p w:rsidR="00BB311C" w:rsidRPr="00F02D34" w:rsidRDefault="00BB311C" w:rsidP="00551DD1">
            <w:pPr>
              <w:spacing w:after="150" w:line="240" w:lineRule="auto"/>
              <w:jc w:val="both"/>
              <w:rPr>
                <w:rFonts w:ascii="Times New Roman" w:hAnsi="Times New Roman"/>
                <w:sz w:val="28"/>
                <w:szCs w:val="28"/>
                <w:lang w:eastAsia="ru-RU"/>
              </w:rPr>
            </w:pPr>
          </w:p>
        </w:tc>
      </w:tr>
      <w:tr w:rsidR="00BB311C" w:rsidRPr="00F02D34" w:rsidTr="00F8523D">
        <w:tc>
          <w:tcPr>
            <w:tcW w:w="835"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4830"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Жалпы</w:t>
            </w:r>
          </w:p>
        </w:tc>
        <w:tc>
          <w:tcPr>
            <w:tcW w:w="3686" w:type="dxa"/>
            <w:gridSpan w:val="2"/>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BB311C" w:rsidRPr="00F02D34" w:rsidRDefault="00FE55D7"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9</w:t>
            </w:r>
            <w:r w:rsidR="00BB311C" w:rsidRPr="00F02D34">
              <w:rPr>
                <w:rFonts w:ascii="Times New Roman" w:hAnsi="Times New Roman"/>
                <w:sz w:val="28"/>
                <w:szCs w:val="28"/>
                <w:lang w:eastAsia="ru-RU"/>
              </w:rPr>
              <w:t xml:space="preserve"> балл</w:t>
            </w:r>
          </w:p>
        </w:tc>
      </w:tr>
    </w:tbl>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p w:rsidR="00BB311C" w:rsidRPr="00F02D34" w:rsidRDefault="00BB311C" w:rsidP="00BB311C">
      <w:pPr>
        <w:shd w:val="clear" w:color="auto" w:fill="FFFFFF"/>
        <w:spacing w:after="150" w:line="240" w:lineRule="auto"/>
        <w:jc w:val="both"/>
        <w:rPr>
          <w:rFonts w:ascii="Times New Roman" w:hAnsi="Times New Roman"/>
          <w:b/>
          <w:sz w:val="28"/>
          <w:szCs w:val="28"/>
          <w:lang w:eastAsia="ru-RU"/>
        </w:rPr>
      </w:pPr>
    </w:p>
    <w:p w:rsidR="00BB311C" w:rsidRPr="00F02D34" w:rsidRDefault="00BB311C" w:rsidP="00BB311C">
      <w:pPr>
        <w:pStyle w:val="a9"/>
        <w:spacing w:line="240" w:lineRule="auto"/>
        <w:jc w:val="both"/>
        <w:rPr>
          <w:rStyle w:val="af0"/>
          <w:rFonts w:ascii="Times New Roman" w:eastAsia="Calibri" w:hAnsi="Times New Roman"/>
          <w:bCs w:val="0"/>
          <w:sz w:val="28"/>
          <w:szCs w:val="28"/>
        </w:rPr>
      </w:pPr>
      <w:r w:rsidRPr="00F02D34">
        <w:rPr>
          <w:rStyle w:val="af0"/>
          <w:rFonts w:ascii="Times New Roman" w:eastAsia="Calibri" w:hAnsi="Times New Roman"/>
          <w:bCs w:val="0"/>
          <w:sz w:val="28"/>
          <w:szCs w:val="28"/>
        </w:rPr>
        <w:t xml:space="preserve">4.2.3 </w:t>
      </w:r>
      <w:r w:rsidRPr="00F02D34">
        <w:rPr>
          <w:rStyle w:val="af0"/>
          <w:rFonts w:ascii="Times New Roman" w:eastAsia="Calibri" w:hAnsi="Times New Roman"/>
          <w:bCs w:val="0"/>
          <w:sz w:val="28"/>
          <w:szCs w:val="28"/>
          <w:lang w:val="ky-KG"/>
        </w:rPr>
        <w:t>ИШКЕ АШЫРУУ ТОБОКЕЛДИКТЕРИ</w:t>
      </w:r>
    </w:p>
    <w:p w:rsidR="00BB311C" w:rsidRPr="00F02D34" w:rsidRDefault="00BB311C" w:rsidP="00BB311C">
      <w:pPr>
        <w:pStyle w:val="a8"/>
        <w:shd w:val="clear" w:color="auto" w:fill="FFFFFF"/>
        <w:spacing w:before="0" w:beforeAutospacing="0" w:after="150" w:afterAutospacing="0"/>
        <w:jc w:val="both"/>
        <w:rPr>
          <w:sz w:val="28"/>
          <w:szCs w:val="28"/>
        </w:rPr>
      </w:pPr>
      <w:r w:rsidRPr="00F02D34">
        <w:rPr>
          <w:sz w:val="28"/>
          <w:szCs w:val="28"/>
          <w:lang w:val="ky-KG"/>
        </w:rPr>
        <w:t>Мамлекеттик жөнгө салуунун сунушталган вариантын ишке ашырууда тобокелдиктер жок.</w:t>
      </w:r>
    </w:p>
    <w:p w:rsidR="00BB311C" w:rsidRPr="00F02D34" w:rsidRDefault="00BB311C" w:rsidP="00BB311C">
      <w:pPr>
        <w:pStyle w:val="a8"/>
        <w:shd w:val="clear" w:color="auto" w:fill="FFFFFF"/>
        <w:spacing w:before="0" w:beforeAutospacing="0" w:after="150" w:afterAutospacing="0"/>
        <w:jc w:val="both"/>
        <w:rPr>
          <w:sz w:val="28"/>
          <w:szCs w:val="28"/>
        </w:rPr>
      </w:pPr>
      <w:r w:rsidRPr="00F02D34">
        <w:rPr>
          <w:sz w:val="28"/>
          <w:szCs w:val="28"/>
        </w:rPr>
        <w:t xml:space="preserve"> </w:t>
      </w:r>
    </w:p>
    <w:p w:rsidR="00BB311C" w:rsidRPr="00F02D34" w:rsidRDefault="00BB311C" w:rsidP="00BB311C">
      <w:pPr>
        <w:pStyle w:val="a8"/>
        <w:shd w:val="clear" w:color="auto" w:fill="FFFFFF"/>
        <w:spacing w:before="0" w:beforeAutospacing="0" w:after="150" w:afterAutospacing="0"/>
        <w:jc w:val="both"/>
        <w:rPr>
          <w:sz w:val="28"/>
          <w:szCs w:val="28"/>
        </w:rPr>
      </w:pPr>
      <w:r w:rsidRPr="00F02D34">
        <w:rPr>
          <w:rStyle w:val="af0"/>
          <w:rFonts w:eastAsia="Calibri"/>
          <w:bCs w:val="0"/>
          <w:sz w:val="28"/>
          <w:szCs w:val="28"/>
        </w:rPr>
        <w:t xml:space="preserve">4.2.4 </w:t>
      </w:r>
      <w:r w:rsidRPr="00F02D34">
        <w:rPr>
          <w:rStyle w:val="af0"/>
          <w:rFonts w:eastAsia="Calibri"/>
          <w:bCs w:val="0"/>
          <w:sz w:val="28"/>
          <w:szCs w:val="28"/>
          <w:lang w:val="ky-KG"/>
        </w:rPr>
        <w:t>УКУКТУК ТАЛДОО</w:t>
      </w:r>
    </w:p>
    <w:p w:rsidR="00BB311C" w:rsidRPr="00F02D34" w:rsidRDefault="00BB311C" w:rsidP="00BB311C">
      <w:pPr>
        <w:pStyle w:val="a8"/>
        <w:shd w:val="clear" w:color="auto" w:fill="FFFFFF"/>
        <w:spacing w:before="0" w:beforeAutospacing="0" w:after="150" w:afterAutospacing="0"/>
        <w:jc w:val="both"/>
        <w:rPr>
          <w:sz w:val="28"/>
          <w:szCs w:val="28"/>
          <w:lang w:val="ky-KG"/>
        </w:rPr>
      </w:pPr>
      <w:r w:rsidRPr="00F02D34">
        <w:rPr>
          <w:sz w:val="28"/>
          <w:szCs w:val="28"/>
          <w:lang w:val="ky-KG"/>
        </w:rPr>
        <w:t xml:space="preserve">2013-жылдын 19-октябрындагы № 195 </w:t>
      </w:r>
      <w:r w:rsidRPr="00F02D34">
        <w:rPr>
          <w:sz w:val="28"/>
          <w:szCs w:val="28"/>
        </w:rPr>
        <w:t xml:space="preserve">«Кыргыз Республикасында лицензиялоо-уруксат берүү тутуму жөнүндө» </w:t>
      </w:r>
      <w:r w:rsidRPr="00F02D34">
        <w:rPr>
          <w:sz w:val="28"/>
          <w:szCs w:val="28"/>
          <w:lang w:val="ky-KG"/>
        </w:rPr>
        <w:t>Мыйзамы толук лицензиялануучу жана уруксат берүүчү ишмердиктин түрлөрүн жана Кыргыз Республикасынын территориясында лицензиялоонун тартибин белгилөөчү нормаларды камтыйт. Жөнгө салуунун №2 варианты менен сунушталган нормалар убактылуу болуп саналат жана КР Жогорку Кеңеши тарабынан аталган мыйзамга өзгөртүүлөр киргизилгенден кийин жогоруда айтылган мыйзамдын нормаларына карама-каршы келбей калат.</w:t>
      </w:r>
    </w:p>
    <w:p w:rsidR="00BB311C" w:rsidRPr="00F02D34" w:rsidRDefault="00BB311C" w:rsidP="00BB311C">
      <w:pPr>
        <w:pStyle w:val="a8"/>
        <w:shd w:val="clear" w:color="auto" w:fill="FFFFFF"/>
        <w:spacing w:before="0" w:beforeAutospacing="0" w:after="150" w:afterAutospacing="0"/>
        <w:jc w:val="both"/>
        <w:rPr>
          <w:sz w:val="28"/>
          <w:szCs w:val="28"/>
          <w:lang w:val="ky-KG"/>
        </w:rPr>
      </w:pPr>
      <w:r w:rsidRPr="00F02D34">
        <w:rPr>
          <w:sz w:val="28"/>
          <w:szCs w:val="28"/>
          <w:lang w:val="ky-KG"/>
        </w:rPr>
        <w:t>Аталган долбоор КР иш жүзүндөгү мыйзамдарына ылайык келет.</w:t>
      </w:r>
    </w:p>
    <w:p w:rsidR="00BB311C" w:rsidRPr="00F02D34" w:rsidRDefault="00BB311C" w:rsidP="00BB311C">
      <w:pPr>
        <w:pStyle w:val="a8"/>
        <w:shd w:val="clear" w:color="auto" w:fill="FFFFFF"/>
        <w:spacing w:before="0" w:beforeAutospacing="0" w:after="150" w:afterAutospacing="0"/>
        <w:jc w:val="both"/>
        <w:rPr>
          <w:sz w:val="28"/>
          <w:szCs w:val="28"/>
          <w:lang w:val="ky-KG"/>
        </w:rPr>
      </w:pPr>
      <w:r w:rsidRPr="00F02D34">
        <w:rPr>
          <w:sz w:val="28"/>
          <w:szCs w:val="28"/>
          <w:lang w:val="ky-KG"/>
        </w:rPr>
        <w:t xml:space="preserve"> </w:t>
      </w:r>
    </w:p>
    <w:p w:rsidR="00BB311C" w:rsidRPr="00F02D34" w:rsidRDefault="00BB311C" w:rsidP="00BB311C">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4.2.5 ЭКОНОМИКАЛЫК ТАЛДОО</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Экономикалык талдоо (чыгымдардын жана пайдалардын эсеби) өзүнө жумшалган убакытты (кыйыр чыгымдар) жана бир жолу бериле турган жана кайталануучу (тикелей чыгымдар) акчалай чыгымдарды камтыйт.</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 1. Ишкананын чыгымдарын эсептөө (Эа) төмөнкү формула боюнча жүргүзүлөт: </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Эа = кыйыр чыгымдар (Кч) + тикелей чыгымдар (Тч),</w:t>
      </w:r>
    </w:p>
    <w:p w:rsidR="00BB311C" w:rsidRPr="00F02D34" w:rsidRDefault="00BB311C" w:rsidP="00BB311C">
      <w:pPr>
        <w:shd w:val="clear" w:color="auto" w:fill="FFFFFF"/>
        <w:spacing w:after="150" w:line="240" w:lineRule="auto"/>
        <w:jc w:val="both"/>
        <w:rPr>
          <w:rFonts w:ascii="Times New Roman" w:hAnsi="Times New Roman"/>
          <w:sz w:val="28"/>
          <w:szCs w:val="28"/>
          <w:lang w:val="en-US" w:eastAsia="ru-RU"/>
        </w:rPr>
      </w:pPr>
      <w:r w:rsidRPr="00F02D34">
        <w:rPr>
          <w:rFonts w:ascii="Times New Roman" w:hAnsi="Times New Roman"/>
          <w:sz w:val="28"/>
          <w:szCs w:val="28"/>
          <w:lang w:val="ky-KG" w:eastAsia="ru-RU"/>
        </w:rPr>
        <w:t xml:space="preserve">Тикелей чыгымдар </w:t>
      </w:r>
      <w:r w:rsidRPr="00F02D34">
        <w:rPr>
          <w:rFonts w:ascii="Times New Roman" w:hAnsi="Times New Roman"/>
          <w:sz w:val="28"/>
          <w:szCs w:val="28"/>
          <w:lang w:val="en-US" w:eastAsia="ru-RU"/>
        </w:rPr>
        <w:t>(</w:t>
      </w:r>
      <w:r w:rsidRPr="00F02D34">
        <w:rPr>
          <w:rFonts w:ascii="Times New Roman" w:hAnsi="Times New Roman"/>
          <w:sz w:val="28"/>
          <w:szCs w:val="28"/>
          <w:lang w:val="ky-KG" w:eastAsia="ru-RU"/>
        </w:rPr>
        <w:t>Тч</w:t>
      </w:r>
      <w:r w:rsidRPr="00F02D34">
        <w:rPr>
          <w:rFonts w:ascii="Times New Roman" w:hAnsi="Times New Roman"/>
          <w:sz w:val="28"/>
          <w:szCs w:val="28"/>
          <w:lang w:val="en-US" w:eastAsia="ru-RU"/>
        </w:rPr>
        <w:t>) = i1 + i2 + i3 +...+ in,</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кайсы жерде</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 xml:space="preserve">i -  </w:t>
      </w:r>
      <w:r w:rsidRPr="00F02D34">
        <w:rPr>
          <w:rFonts w:ascii="Times New Roman" w:hAnsi="Times New Roman"/>
          <w:sz w:val="28"/>
          <w:szCs w:val="28"/>
          <w:lang w:val="ky-KG" w:eastAsia="ru-RU"/>
        </w:rPr>
        <w:t>ченемдик-укуктук актыларды сактаган учурда, сом менен бааланган тигил же бул процедуранын баасы</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 xml:space="preserve">Лицензия изденүүчүнүн тикелей </w:t>
      </w:r>
      <w:r w:rsidRPr="00F02D34">
        <w:rPr>
          <w:rFonts w:ascii="Times New Roman" w:hAnsi="Times New Roman"/>
          <w:b/>
          <w:sz w:val="28"/>
          <w:szCs w:val="28"/>
          <w:lang w:val="ky-KG" w:eastAsia="ru-RU"/>
        </w:rPr>
        <w:t>чыгымдары</w:t>
      </w:r>
      <w:r w:rsidRPr="00F02D34">
        <w:rPr>
          <w:rFonts w:ascii="Times New Roman" w:hAnsi="Times New Roman"/>
          <w:b/>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лицензия үчүн төлөм </w:t>
      </w:r>
      <w:r w:rsidRPr="00F02D34">
        <w:rPr>
          <w:rFonts w:ascii="Times New Roman" w:hAnsi="Times New Roman"/>
          <w:sz w:val="28"/>
          <w:szCs w:val="28"/>
          <w:lang w:eastAsia="ru-RU"/>
        </w:rPr>
        <w:t>1000 сом</w:t>
      </w:r>
      <w:r w:rsidRPr="00F02D34">
        <w:rPr>
          <w:rFonts w:ascii="Times New Roman" w:hAnsi="Times New Roman"/>
          <w:sz w:val="28"/>
          <w:szCs w:val="28"/>
          <w:lang w:val="ky-K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башка чыгымдар</w:t>
      </w:r>
      <w:r w:rsidRPr="00F02D34">
        <w:rPr>
          <w:rFonts w:ascii="Times New Roman" w:hAnsi="Times New Roman"/>
          <w:sz w:val="28"/>
          <w:szCs w:val="28"/>
          <w:lang w:eastAsia="ru-RU"/>
        </w:rPr>
        <w:t xml:space="preserve"> 300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Т</w:t>
      </w:r>
      <w:r w:rsidRPr="00F02D34">
        <w:rPr>
          <w:rFonts w:ascii="Times New Roman" w:hAnsi="Times New Roman"/>
          <w:sz w:val="28"/>
          <w:szCs w:val="28"/>
          <w:lang w:val="ky-KG" w:eastAsia="ru-RU"/>
        </w:rPr>
        <w:t>ч</w:t>
      </w:r>
      <w:r w:rsidRPr="00F02D34">
        <w:rPr>
          <w:rFonts w:ascii="Times New Roman" w:hAnsi="Times New Roman"/>
          <w:sz w:val="28"/>
          <w:szCs w:val="28"/>
          <w:lang w:eastAsia="ru-RU"/>
        </w:rPr>
        <w:t xml:space="preserve"> - 1300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Кыйыр чыгымдар</w:t>
      </w:r>
      <w:r w:rsidRPr="00F02D34">
        <w:rPr>
          <w:rFonts w:ascii="Times New Roman" w:hAnsi="Times New Roman"/>
          <w:sz w:val="28"/>
          <w:szCs w:val="28"/>
          <w:lang w:eastAsia="ru-RU"/>
        </w:rPr>
        <w:t xml:space="preserve"> (К</w:t>
      </w:r>
      <w:r w:rsidRPr="00F02D34">
        <w:rPr>
          <w:rFonts w:ascii="Times New Roman" w:hAnsi="Times New Roman"/>
          <w:sz w:val="28"/>
          <w:szCs w:val="28"/>
          <w:lang w:val="ky-KG" w:eastAsia="ru-RU"/>
        </w:rPr>
        <w:t>ч</w:t>
      </w:r>
      <w:r w:rsidRPr="00F02D34">
        <w:rPr>
          <w:rFonts w:ascii="Times New Roman" w:hAnsi="Times New Roman"/>
          <w:sz w:val="28"/>
          <w:szCs w:val="28"/>
          <w:lang w:eastAsia="ru-RU"/>
        </w:rPr>
        <w:t>) = Зср  * nt/t,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кайсы жерде</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nt  - </w:t>
      </w:r>
      <w:r w:rsidRPr="00F02D34">
        <w:rPr>
          <w:rFonts w:ascii="Times New Roman" w:hAnsi="Times New Roman"/>
          <w:sz w:val="28"/>
          <w:szCs w:val="28"/>
          <w:lang w:val="ky-KG" w:eastAsia="ru-RU"/>
        </w:rPr>
        <w:t>бир процедурага жумшалган сааттын саны</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t   - </w:t>
      </w:r>
      <w:r w:rsidRPr="00F02D34">
        <w:rPr>
          <w:rFonts w:ascii="Times New Roman" w:hAnsi="Times New Roman"/>
          <w:sz w:val="28"/>
          <w:szCs w:val="28"/>
          <w:lang w:val="ky-KG" w:eastAsia="ru-RU"/>
        </w:rPr>
        <w:t>бир айдагы жумушчу сааттын саны</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Зср – </w:t>
      </w:r>
      <w:r w:rsidRPr="00F02D34">
        <w:rPr>
          <w:rFonts w:ascii="Times New Roman" w:hAnsi="Times New Roman"/>
          <w:sz w:val="28"/>
          <w:szCs w:val="28"/>
          <w:lang w:val="ky-KG" w:eastAsia="ru-RU"/>
        </w:rPr>
        <w:t>ишкана/экономика боюнча орточо эмге акы</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К</w:t>
      </w:r>
      <w:r w:rsidRPr="00F02D34">
        <w:rPr>
          <w:rFonts w:ascii="Times New Roman" w:hAnsi="Times New Roman"/>
          <w:sz w:val="28"/>
          <w:szCs w:val="28"/>
          <w:lang w:val="ky-KG" w:eastAsia="ru-RU"/>
        </w:rPr>
        <w:t>ч</w:t>
      </w:r>
      <w:r w:rsidRPr="00F02D34">
        <w:rPr>
          <w:rFonts w:ascii="Times New Roman" w:hAnsi="Times New Roman"/>
          <w:sz w:val="28"/>
          <w:szCs w:val="28"/>
          <w:lang w:eastAsia="ru-RU"/>
        </w:rPr>
        <w:t xml:space="preserve"> = 12000 *40/176 = 2727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Ишкананын чыгымдары</w:t>
      </w:r>
      <w:r w:rsidRPr="00F02D34">
        <w:rPr>
          <w:rFonts w:ascii="Times New Roman" w:hAnsi="Times New Roman"/>
          <w:sz w:val="28"/>
          <w:szCs w:val="28"/>
          <w:lang w:eastAsia="ru-RU"/>
        </w:rPr>
        <w:t xml:space="preserve"> = К</w:t>
      </w:r>
      <w:r w:rsidRPr="00F02D34">
        <w:rPr>
          <w:rFonts w:ascii="Times New Roman" w:hAnsi="Times New Roman"/>
          <w:sz w:val="28"/>
          <w:szCs w:val="28"/>
          <w:lang w:val="ky-KG" w:eastAsia="ru-RU"/>
        </w:rPr>
        <w:t>ч</w:t>
      </w: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Тч</w:t>
      </w:r>
      <w:r w:rsidRPr="00F02D34">
        <w:rPr>
          <w:rFonts w:ascii="Times New Roman" w:hAnsi="Times New Roman"/>
          <w:sz w:val="28"/>
          <w:szCs w:val="28"/>
          <w:lang w:eastAsia="ru-RU"/>
        </w:rPr>
        <w:t xml:space="preserve"> =  2727 +  1300 = 4027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2. </w:t>
      </w:r>
      <w:r w:rsidRPr="00F02D34">
        <w:rPr>
          <w:rFonts w:ascii="Times New Roman" w:hAnsi="Times New Roman"/>
          <w:sz w:val="28"/>
          <w:szCs w:val="28"/>
          <w:lang w:val="ky-KG" w:eastAsia="ru-RU"/>
        </w:rPr>
        <w:t>Мамлекеттик органдардын чыгымдарынын эсеби (Мч) төмөнкү формула боюнча ишке ашырылат</w:t>
      </w:r>
      <w:r w:rsidRPr="00F02D34">
        <w:rPr>
          <w:rFonts w:ascii="Times New Roman" w:hAnsi="Times New Roman"/>
          <w:sz w:val="28"/>
          <w:szCs w:val="28"/>
          <w:lang w:eastAsia="ru-RU"/>
        </w:rPr>
        <w:t>: </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Мч</w:t>
      </w: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мамлекеттик органдын тикелей чыгымдары (Мтч) + мамлекеттик органдын кыйыр чыгымдары (Мкч).</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Лицензия же уруксат берүүдөгү мамлекеттик органдын тикелей чыгымдары өзүнө төмөнкүлөрдү камтыйт</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лицензиянын бланкын даярдоо</w:t>
      </w:r>
      <w:r w:rsidRPr="00F02D34">
        <w:rPr>
          <w:rFonts w:ascii="Times New Roman" w:hAnsi="Times New Roman"/>
          <w:sz w:val="28"/>
          <w:szCs w:val="28"/>
          <w:lang w:eastAsia="ru-RU"/>
        </w:rPr>
        <w:t xml:space="preserve"> – 50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лицензиялардын жана уруксат берүүлөрдүн реестрине киргизүүнүн алкагында документтердин кагаз жана электрондук түрүн жүргүзүү жана сактоого карата чыгымдар </w:t>
      </w:r>
      <w:r w:rsidRPr="00F02D34">
        <w:rPr>
          <w:rFonts w:ascii="Times New Roman" w:hAnsi="Times New Roman"/>
          <w:sz w:val="28"/>
          <w:szCs w:val="28"/>
          <w:lang w:eastAsia="ru-RU"/>
        </w:rPr>
        <w:t>– 100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Мамлекеттик органдын кыйыр чыгымдарын эсептөөдө мамлекеттик кызматкерлердин функционалдык жүктөмүнүн коэффиценттери да колдонулат</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1.  </w:t>
      </w:r>
      <w:r w:rsidRPr="00F02D34">
        <w:rPr>
          <w:rFonts w:ascii="Times New Roman" w:hAnsi="Times New Roman"/>
          <w:sz w:val="28"/>
          <w:szCs w:val="28"/>
          <w:lang w:val="ky-KG" w:eastAsia="ru-RU"/>
        </w:rPr>
        <w:t>Жетекчи</w:t>
      </w:r>
      <w:r w:rsidRPr="00F02D34">
        <w:rPr>
          <w:rFonts w:ascii="Times New Roman" w:hAnsi="Times New Roman"/>
          <w:sz w:val="28"/>
          <w:szCs w:val="28"/>
          <w:lang w:eastAsia="ru-RU"/>
        </w:rPr>
        <w:t xml:space="preserve"> - 5 %</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2.  </w:t>
      </w:r>
      <w:r w:rsidRPr="00F02D34">
        <w:rPr>
          <w:rFonts w:ascii="Times New Roman" w:hAnsi="Times New Roman"/>
          <w:sz w:val="28"/>
          <w:szCs w:val="28"/>
          <w:lang w:val="ky-KG" w:eastAsia="ru-RU"/>
        </w:rPr>
        <w:t>Бөлүм башчысы</w:t>
      </w:r>
      <w:r w:rsidRPr="00F02D34">
        <w:rPr>
          <w:rFonts w:ascii="Times New Roman" w:hAnsi="Times New Roman"/>
          <w:sz w:val="28"/>
          <w:szCs w:val="28"/>
          <w:lang w:eastAsia="ru-RU"/>
        </w:rPr>
        <w:t xml:space="preserve"> - 30 %</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3.  </w:t>
      </w:r>
      <w:r w:rsidRPr="00F02D34">
        <w:rPr>
          <w:rFonts w:ascii="Times New Roman" w:hAnsi="Times New Roman"/>
          <w:sz w:val="28"/>
          <w:szCs w:val="28"/>
          <w:lang w:val="ky-KG" w:eastAsia="ru-RU"/>
        </w:rPr>
        <w:t xml:space="preserve">Жетектөөчү адис – аткаруучу </w:t>
      </w:r>
      <w:r w:rsidRPr="00F02D34">
        <w:rPr>
          <w:rFonts w:ascii="Times New Roman" w:hAnsi="Times New Roman"/>
          <w:sz w:val="28"/>
          <w:szCs w:val="28"/>
          <w:lang w:eastAsia="ru-RU"/>
        </w:rPr>
        <w:t>– 60 %</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Бир процедурага жумшалган убакыттын көлөмү</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 xml:space="preserve">№  </w:t>
      </w:r>
      <w:r w:rsidRPr="00F02D34">
        <w:rPr>
          <w:rFonts w:ascii="Times New Roman" w:hAnsi="Times New Roman"/>
          <w:sz w:val="28"/>
          <w:szCs w:val="28"/>
          <w:lang w:val="ky-KG" w:eastAsia="ru-RU"/>
        </w:rPr>
        <w:t xml:space="preserve">Процедуранын аталышы Жумшалган убакыттын көлөмү </w:t>
      </w:r>
      <w:r w:rsidRPr="00F02D34">
        <w:rPr>
          <w:rFonts w:ascii="Times New Roman" w:hAnsi="Times New Roman"/>
          <w:sz w:val="28"/>
          <w:szCs w:val="28"/>
          <w:lang w:eastAsia="ru-RU"/>
        </w:rPr>
        <w:t>(</w:t>
      </w:r>
      <w:r w:rsidRPr="00F02D34">
        <w:rPr>
          <w:rFonts w:ascii="Times New Roman" w:hAnsi="Times New Roman"/>
          <w:sz w:val="28"/>
          <w:szCs w:val="28"/>
          <w:lang w:val="ky-KG" w:eastAsia="ru-RU"/>
        </w:rPr>
        <w:t>саат менен</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1.  </w:t>
      </w:r>
      <w:r w:rsidRPr="00F02D34">
        <w:rPr>
          <w:rFonts w:ascii="Times New Roman" w:hAnsi="Times New Roman"/>
          <w:sz w:val="28"/>
          <w:szCs w:val="28"/>
          <w:lang w:val="ky-KG" w:eastAsia="ru-RU"/>
        </w:rPr>
        <w:t>Мамлекеттик кызматкердин изденүүчүнүн документтерин экспертизалоого жумшаган саатынын саны</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лицензияны алуу</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корутундуну даярдоо </w:t>
      </w:r>
      <w:r w:rsidRPr="00F02D34">
        <w:rPr>
          <w:rFonts w:ascii="Times New Roman" w:hAnsi="Times New Roman"/>
          <w:sz w:val="28"/>
          <w:szCs w:val="28"/>
          <w:lang w:eastAsia="ru-RU"/>
        </w:rPr>
        <w:t>(</w:t>
      </w:r>
      <w:r w:rsidRPr="00F02D34">
        <w:rPr>
          <w:rFonts w:ascii="Times New Roman" w:hAnsi="Times New Roman"/>
          <w:sz w:val="28"/>
          <w:szCs w:val="28"/>
          <w:lang w:val="ky-KG" w:eastAsia="ru-RU"/>
        </w:rPr>
        <w:t>бир</w:t>
      </w:r>
      <w:r w:rsidRPr="00F02D34">
        <w:rPr>
          <w:rFonts w:ascii="Times New Roman" w:hAnsi="Times New Roman"/>
          <w:sz w:val="28"/>
          <w:szCs w:val="28"/>
          <w:lang w:eastAsia="ru-RU"/>
        </w:rPr>
        <w:t xml:space="preserve"> лицензи</w:t>
      </w:r>
      <w:r w:rsidRPr="00F02D34">
        <w:rPr>
          <w:rFonts w:ascii="Times New Roman" w:hAnsi="Times New Roman"/>
          <w:sz w:val="28"/>
          <w:szCs w:val="28"/>
          <w:lang w:val="ky-KG" w:eastAsia="ru-RU"/>
        </w:rPr>
        <w:t>янын</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буйруктун долбоорун даярдоо</w:t>
      </w:r>
      <w:r w:rsidRPr="00F02D34">
        <w:rPr>
          <w:rFonts w:ascii="Times New Roman" w:hAnsi="Times New Roman"/>
          <w:sz w:val="28"/>
          <w:szCs w:val="28"/>
          <w:lang w:eastAsia="ru-RU"/>
        </w:rPr>
        <w:t>, орто эсеп менен - 2;</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2.  </w:t>
      </w:r>
      <w:r w:rsidRPr="00F02D34">
        <w:rPr>
          <w:rFonts w:ascii="Times New Roman" w:hAnsi="Times New Roman"/>
          <w:sz w:val="28"/>
          <w:szCs w:val="28"/>
          <w:lang w:val="ky-KG" w:eastAsia="ru-RU"/>
        </w:rPr>
        <w:t xml:space="preserve">Мамлекеттик кызматкердин расмий сайттагы кагаз жана электрондук реестрди толтуруу үчүн жумшалган саатынын саны </w:t>
      </w:r>
      <w:r w:rsidRPr="00F02D34">
        <w:rPr>
          <w:rFonts w:ascii="Times New Roman" w:hAnsi="Times New Roman"/>
          <w:sz w:val="28"/>
          <w:szCs w:val="28"/>
          <w:lang w:eastAsia="ru-RU"/>
        </w:rPr>
        <w:t>(</w:t>
      </w:r>
      <w:r w:rsidRPr="00F02D34">
        <w:rPr>
          <w:rFonts w:ascii="Times New Roman" w:hAnsi="Times New Roman"/>
          <w:sz w:val="28"/>
          <w:szCs w:val="28"/>
          <w:lang w:val="ky-KG" w:eastAsia="ru-RU"/>
        </w:rPr>
        <w:t>бир лицензия берүү үчүн</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орто эсеп менен</w:t>
      </w:r>
      <w:r w:rsidR="00C74229" w:rsidRPr="00F02D34">
        <w:rPr>
          <w:rFonts w:ascii="Times New Roman" w:hAnsi="Times New Roman"/>
          <w:sz w:val="28"/>
          <w:szCs w:val="28"/>
          <w:lang w:eastAsia="ru-RU"/>
        </w:rPr>
        <w:t xml:space="preserve"> - </w:t>
      </w:r>
      <w:r w:rsidRPr="00F02D34">
        <w:rPr>
          <w:rFonts w:ascii="Times New Roman" w:hAnsi="Times New Roman"/>
          <w:sz w:val="28"/>
          <w:szCs w:val="28"/>
          <w:lang w:eastAsia="ru-RU"/>
        </w:rPr>
        <w:t>1; </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3.  </w:t>
      </w:r>
      <w:r w:rsidRPr="00F02D34">
        <w:rPr>
          <w:rFonts w:ascii="Times New Roman" w:hAnsi="Times New Roman"/>
          <w:sz w:val="28"/>
          <w:szCs w:val="28"/>
          <w:lang w:val="ky-KG" w:eastAsia="ru-RU"/>
        </w:rPr>
        <w:t xml:space="preserve">Мамлекеттик кызматкердин лицензиялык көзөмөлдөө, буйруктун долбоорун даярдоо, текшерүүнүн актыларын даярдоо процедурасына жумшалган саатынын саны </w:t>
      </w:r>
      <w:r w:rsidRPr="00F02D34">
        <w:rPr>
          <w:rFonts w:ascii="Times New Roman" w:hAnsi="Times New Roman"/>
          <w:sz w:val="28"/>
          <w:szCs w:val="28"/>
          <w:lang w:eastAsia="ru-RU"/>
        </w:rPr>
        <w:t>-10;</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Орто эсеп менен жалпысынан жумшалган сааттын саны</w:t>
      </w:r>
      <w:r w:rsidRPr="00F02D34">
        <w:rPr>
          <w:rFonts w:ascii="Times New Roman" w:hAnsi="Times New Roman"/>
          <w:sz w:val="28"/>
          <w:szCs w:val="28"/>
          <w:lang w:eastAsia="ru-RU"/>
        </w:rPr>
        <w:t xml:space="preserve"> -13;</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Мамлекеттик органдардын кыйыр чыгымдары</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төмөнкү формула боюнча эсептелет</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Мкч = k * (Зср (оклад) * ntр/t),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кайсы жерде</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k - </w:t>
      </w:r>
      <w:r w:rsidRPr="00F02D34">
        <w:rPr>
          <w:rFonts w:ascii="Times New Roman" w:hAnsi="Times New Roman"/>
          <w:sz w:val="28"/>
          <w:szCs w:val="28"/>
          <w:lang w:val="ky-KG" w:eastAsia="ru-RU"/>
        </w:rPr>
        <w:t xml:space="preserve">функционалдык жүктөмдүн </w:t>
      </w:r>
      <w:r w:rsidRPr="00F02D34">
        <w:rPr>
          <w:rFonts w:ascii="Times New Roman" w:hAnsi="Times New Roman"/>
          <w:sz w:val="28"/>
          <w:szCs w:val="28"/>
          <w:lang w:eastAsia="ru-RU"/>
        </w:rPr>
        <w:t>коэффициент</w:t>
      </w:r>
      <w:r w:rsidRPr="00F02D34">
        <w:rPr>
          <w:rFonts w:ascii="Times New Roman" w:hAnsi="Times New Roman"/>
          <w:sz w:val="28"/>
          <w:szCs w:val="28"/>
          <w:lang w:val="ky-KG" w:eastAsia="ru-RU"/>
        </w:rPr>
        <w:t>и</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nt - </w:t>
      </w:r>
      <w:r w:rsidRPr="00F02D34">
        <w:rPr>
          <w:rFonts w:ascii="Times New Roman" w:hAnsi="Times New Roman"/>
          <w:sz w:val="28"/>
          <w:szCs w:val="28"/>
          <w:lang w:val="ky-KG" w:eastAsia="ru-RU"/>
        </w:rPr>
        <w:t>бир процедурага жумшалган сааттын саны</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t - </w:t>
      </w:r>
      <w:r w:rsidRPr="00F02D34">
        <w:rPr>
          <w:rFonts w:ascii="Times New Roman" w:hAnsi="Times New Roman"/>
          <w:sz w:val="28"/>
          <w:szCs w:val="28"/>
          <w:lang w:val="ky-KG" w:eastAsia="ru-RU"/>
        </w:rPr>
        <w:t>бир айдагы жумуш саатынын саны</w:t>
      </w:r>
      <w:r w:rsidRPr="00F02D34">
        <w:rPr>
          <w:rFonts w:ascii="Times New Roman" w:hAnsi="Times New Roman"/>
          <w:sz w:val="28"/>
          <w:szCs w:val="28"/>
          <w:lang w:eastAsia="ru-RU"/>
        </w:rPr>
        <w:t>; </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 xml:space="preserve">Зср - </w:t>
      </w:r>
      <w:r w:rsidRPr="00F02D34">
        <w:rPr>
          <w:rFonts w:ascii="Times New Roman" w:hAnsi="Times New Roman"/>
          <w:sz w:val="28"/>
          <w:szCs w:val="28"/>
          <w:lang w:val="ky-KG" w:eastAsia="ru-RU"/>
        </w:rPr>
        <w:t>мамлекеттик мекеме боюнча орточо эмгек акы</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Мкч = 5%*(28700*13/176) = 105 сом – Жетекчи</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 Мкч = 30%*(22260*13/176) = 493 сом – Бөлүм башчысы</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 </w:t>
      </w:r>
      <w:r w:rsidRPr="00F02D34">
        <w:rPr>
          <w:rFonts w:ascii="Times New Roman" w:hAnsi="Times New Roman"/>
          <w:sz w:val="28"/>
          <w:szCs w:val="28"/>
          <w:lang w:eastAsia="ru-RU"/>
        </w:rPr>
        <w:t xml:space="preserve">Мкч = 60%*(10710*13/176) = 474 сом – </w:t>
      </w:r>
      <w:r w:rsidRPr="00F02D34">
        <w:rPr>
          <w:rFonts w:ascii="Times New Roman" w:hAnsi="Times New Roman"/>
          <w:sz w:val="28"/>
          <w:szCs w:val="28"/>
          <w:lang w:val="ky-KG" w:eastAsia="ru-RU"/>
        </w:rPr>
        <w:t>Жетектөөчү адис</w:t>
      </w: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аткаруучу</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xml:space="preserve"> = 105 + 493 + 474 = 1072 сом</w:t>
      </w:r>
    </w:p>
    <w:p w:rsidR="00BB311C" w:rsidRPr="00F02D34" w:rsidRDefault="00BB311C" w:rsidP="00BB311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Мамлекеттик органдын кыйыр чыгымдары 1 лицензия берүү жана текшерүүнү жүргүзүү үчүн жалпысынан</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xml:space="preserve"> = 1072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Мч = (Тч + Мкч) = 150 + 1072 = 1222 сом.</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3.</w:t>
      </w:r>
      <w:r w:rsidRPr="00F02D34">
        <w:rPr>
          <w:rFonts w:ascii="Times New Roman" w:hAnsi="Times New Roman"/>
          <w:sz w:val="28"/>
          <w:szCs w:val="28"/>
          <w:lang w:val="ky-KG" w:eastAsia="ru-RU"/>
        </w:rPr>
        <w:t xml:space="preserve"> Экономика үчүн жалпы чыгымдар </w:t>
      </w:r>
      <w:r w:rsidRPr="00F02D34">
        <w:rPr>
          <w:rFonts w:ascii="Times New Roman" w:hAnsi="Times New Roman"/>
          <w:sz w:val="28"/>
          <w:szCs w:val="28"/>
          <w:lang w:eastAsia="ru-RU"/>
        </w:rPr>
        <w:t>(</w:t>
      </w:r>
      <w:r w:rsidRPr="00F02D34">
        <w:rPr>
          <w:rFonts w:ascii="Times New Roman" w:hAnsi="Times New Roman"/>
          <w:sz w:val="28"/>
          <w:szCs w:val="28"/>
          <w:lang w:val="ky-KG" w:eastAsia="ru-RU"/>
        </w:rPr>
        <w:t>Эч</w:t>
      </w:r>
      <w:r w:rsidRPr="00F02D34">
        <w:rPr>
          <w:rFonts w:ascii="Times New Roman" w:hAnsi="Times New Roman"/>
          <w:sz w:val="28"/>
          <w:szCs w:val="28"/>
          <w:lang w:eastAsia="ru-RU"/>
        </w:rPr>
        <w:t>):</w:t>
      </w:r>
    </w:p>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Эч = Ич + Мч = 4027 + 1222  =  5249 сом.</w:t>
      </w:r>
    </w:p>
    <w:p w:rsidR="00BB311C" w:rsidRDefault="00BB311C" w:rsidP="00BB311C">
      <w:pPr>
        <w:spacing w:line="240" w:lineRule="auto"/>
        <w:jc w:val="both"/>
        <w:rPr>
          <w:rFonts w:ascii="Times New Roman" w:hAnsi="Times New Roman"/>
          <w:sz w:val="28"/>
          <w:szCs w:val="28"/>
          <w:lang w:eastAsia="ru-RU"/>
        </w:rPr>
      </w:pPr>
    </w:p>
    <w:p w:rsidR="00F8523D" w:rsidRDefault="00F8523D" w:rsidP="00BB311C">
      <w:pPr>
        <w:spacing w:line="240" w:lineRule="auto"/>
        <w:jc w:val="both"/>
        <w:rPr>
          <w:rFonts w:ascii="Times New Roman" w:hAnsi="Times New Roman"/>
          <w:sz w:val="28"/>
          <w:szCs w:val="28"/>
          <w:lang w:eastAsia="ru-RU"/>
        </w:rPr>
      </w:pPr>
    </w:p>
    <w:p w:rsidR="00F8523D" w:rsidRDefault="00F8523D" w:rsidP="00BB311C">
      <w:pPr>
        <w:spacing w:line="240" w:lineRule="auto"/>
        <w:jc w:val="both"/>
        <w:rPr>
          <w:rFonts w:ascii="Times New Roman" w:hAnsi="Times New Roman"/>
          <w:sz w:val="28"/>
          <w:szCs w:val="28"/>
          <w:lang w:eastAsia="ru-RU"/>
        </w:rPr>
      </w:pPr>
    </w:p>
    <w:p w:rsidR="00F8523D" w:rsidRPr="00F02D34" w:rsidRDefault="00F8523D" w:rsidP="00BB311C">
      <w:pPr>
        <w:spacing w:line="240" w:lineRule="auto"/>
        <w:jc w:val="both"/>
        <w:rPr>
          <w:rFonts w:ascii="Times New Roman" w:hAnsi="Times New Roman"/>
          <w:sz w:val="28"/>
          <w:szCs w:val="28"/>
          <w:lang w:eastAsia="ru-RU"/>
        </w:rPr>
      </w:pPr>
    </w:p>
    <w:p w:rsidR="00BB311C" w:rsidRPr="00F02D34" w:rsidRDefault="00BB311C" w:rsidP="00BB311C">
      <w:pPr>
        <w:rPr>
          <w:rFonts w:ascii="Times New Roman" w:hAnsi="Times New Roman"/>
          <w:b/>
          <w:sz w:val="28"/>
          <w:szCs w:val="28"/>
          <w:lang w:eastAsia="ru-RU"/>
        </w:rPr>
      </w:pPr>
      <w:r w:rsidRPr="00F02D34">
        <w:rPr>
          <w:rFonts w:ascii="Times New Roman" w:hAnsi="Times New Roman"/>
          <w:b/>
          <w:sz w:val="28"/>
          <w:szCs w:val="28"/>
          <w:lang w:eastAsia="ru-RU"/>
        </w:rPr>
        <w:lastRenderedPageBreak/>
        <w:t>№2</w:t>
      </w:r>
      <w:r w:rsidRPr="00F02D34">
        <w:rPr>
          <w:rFonts w:ascii="Times New Roman" w:hAnsi="Times New Roman"/>
          <w:b/>
          <w:sz w:val="28"/>
          <w:szCs w:val="28"/>
          <w:lang w:val="ky-KG" w:eastAsia="ru-RU"/>
        </w:rPr>
        <w:t xml:space="preserve"> вариантынын пайдаларынын жана чыгымдарынын тизмеси</w:t>
      </w:r>
      <w:r w:rsidRPr="00F02D34">
        <w:rPr>
          <w:rFonts w:ascii="Times New Roman" w:hAnsi="Times New Roman"/>
          <w:b/>
          <w:sz w:val="28"/>
          <w:szCs w:val="28"/>
          <w:lang w:eastAsia="ru-RU"/>
        </w:rPr>
        <w:t xml:space="preserve"> </w:t>
      </w:r>
    </w:p>
    <w:tbl>
      <w:tblPr>
        <w:tblW w:w="9631" w:type="dxa"/>
        <w:tblBorders>
          <w:top w:val="single" w:sz="6" w:space="0" w:color="CDCDCD"/>
          <w:left w:val="single" w:sz="6" w:space="0" w:color="CDCDCD"/>
          <w:bottom w:val="single" w:sz="6" w:space="0" w:color="CDCDCD"/>
          <w:right w:val="single" w:sz="6" w:space="0" w:color="CDCDCD"/>
        </w:tblBorders>
        <w:shd w:val="clear" w:color="auto" w:fill="FFFFFF"/>
        <w:tblLayout w:type="fixed"/>
        <w:tblCellMar>
          <w:left w:w="0" w:type="dxa"/>
          <w:right w:w="0" w:type="dxa"/>
        </w:tblCellMar>
        <w:tblLook w:val="04A0" w:firstRow="1" w:lastRow="0" w:firstColumn="1" w:lastColumn="0" w:noHBand="0" w:noVBand="1"/>
      </w:tblPr>
      <w:tblGrid>
        <w:gridCol w:w="2593"/>
        <w:gridCol w:w="1470"/>
        <w:gridCol w:w="1174"/>
        <w:gridCol w:w="1418"/>
        <w:gridCol w:w="1559"/>
        <w:gridCol w:w="1417"/>
      </w:tblGrid>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Жеке ишкерлер</w:t>
            </w:r>
          </w:p>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Инвестор</w:t>
            </w:r>
            <w:r w:rsidRPr="00F02D34">
              <w:rPr>
                <w:rFonts w:ascii="Times New Roman" w:hAnsi="Times New Roman"/>
                <w:sz w:val="28"/>
                <w:szCs w:val="28"/>
                <w:lang w:val="ky-KG" w:eastAsia="ru-RU"/>
              </w:rPr>
              <w:t>лор</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Керектөөчүлөр</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Мамлекет</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 xml:space="preserve">5 баллдык шкала боюнча баллдар </w:t>
            </w:r>
          </w:p>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жалпы</w:t>
            </w:r>
            <w:r w:rsidRPr="00F02D34">
              <w:rPr>
                <w:rFonts w:ascii="Times New Roman" w:hAnsi="Times New Roman"/>
                <w:sz w:val="28"/>
                <w:szCs w:val="28"/>
                <w:lang w:eastAsia="ru-RU"/>
              </w:rPr>
              <w:t>)</w:t>
            </w:r>
          </w:p>
        </w:tc>
      </w:tr>
      <w:tr w:rsidR="00BB311C" w:rsidRPr="00F02D34" w:rsidTr="00C74229">
        <w:tc>
          <w:tcPr>
            <w:tcW w:w="9631" w:type="dxa"/>
            <w:gridSpan w:val="6"/>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Пайдалар</w:t>
            </w:r>
            <w:r w:rsidRPr="00F02D34">
              <w:rPr>
                <w:rFonts w:ascii="Times New Roman" w:hAnsi="Times New Roman"/>
                <w:sz w:val="28"/>
                <w:szCs w:val="28"/>
                <w:lang w:eastAsia="ru-RU"/>
              </w:rPr>
              <w:t xml:space="preserve"> (позитив</w:t>
            </w:r>
            <w:r w:rsidRPr="00F02D34">
              <w:rPr>
                <w:rFonts w:ascii="Times New Roman" w:hAnsi="Times New Roman"/>
                <w:sz w:val="28"/>
                <w:szCs w:val="28"/>
                <w:lang w:val="ky-KG" w:eastAsia="ru-RU"/>
              </w:rPr>
              <w:t>дүү кесепеттери</w:t>
            </w:r>
            <w:r w:rsidRPr="00F02D34">
              <w:rPr>
                <w:rFonts w:ascii="Times New Roman" w:hAnsi="Times New Roman"/>
                <w:sz w:val="28"/>
                <w:szCs w:val="28"/>
                <w:lang w:eastAsia="ru-RU"/>
              </w:rPr>
              <w:t>)</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1564FD"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t>Мамлекет ишкерлерге билим берүү жана илим чөйрөсүндө лицензиялоо жүргүзүлбөй бизнес жүргүзүү мүмкүнчүлүгүн чектөөнү улантууда</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15</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1564FD"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t>Эксперттик комиссиянын ишин жүргүзүүгө чыгымдардын жоктугуна байланыштуу инвестициялоонун көлөмүнүн көбөйүшү</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19</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1564FD" w:rsidP="00551DD1">
            <w:pPr>
              <w:spacing w:after="150" w:line="240" w:lineRule="auto"/>
              <w:jc w:val="both"/>
              <w:rPr>
                <w:rFonts w:ascii="Times New Roman" w:hAnsi="Times New Roman"/>
                <w:sz w:val="28"/>
                <w:szCs w:val="28"/>
                <w:lang w:val="ky-KG" w:eastAsia="ru-RU"/>
              </w:rPr>
            </w:pPr>
            <w:r w:rsidRPr="00F02D34">
              <w:rPr>
                <w:rFonts w:ascii="Times New Roman" w:hAnsi="Times New Roman"/>
                <w:color w:val="000000"/>
                <w:sz w:val="28"/>
                <w:szCs w:val="28"/>
              </w:rPr>
              <w:t xml:space="preserve">Лицензия берүү жана лицензиялык контролдоо жүргүзүүдө коррупциялык тобокелдиктердин ачыктыгына жана жоктугуна байланыштуу </w:t>
            </w:r>
            <w:r w:rsidRPr="00F02D34">
              <w:rPr>
                <w:rFonts w:ascii="Times New Roman" w:hAnsi="Times New Roman"/>
                <w:color w:val="000000"/>
                <w:sz w:val="28"/>
                <w:szCs w:val="28"/>
              </w:rPr>
              <w:lastRenderedPageBreak/>
              <w:t>ишкерлердин көбөйүшү</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19</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1564FD"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lastRenderedPageBreak/>
              <w:t>Билим берүү жана илим чөйрөсүндө кызмат көрсөтүүлөрдүн көлөмүнүн көбөйүшү жана билим берүү кызмат көрсөтүүлөрүнүн сапатынын жогорулашы, ошондуктан лицензиялоодо улуттук квалификациялык системага негизделген кесиптик билим берүүнүн мамлекеттик билим берүү стандарттары эске алынат</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19</w:t>
            </w:r>
          </w:p>
        </w:tc>
      </w:tr>
      <w:tr w:rsidR="00BB311C" w:rsidRPr="00F02D34" w:rsidTr="001564FD">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BB311C" w:rsidRPr="00F02D34" w:rsidRDefault="001564FD"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t>Кесиптик кадрларды даярдоодо тажрыйбаны көбөйтүүгө жана мамлекеттик билим берүү стандартын түзүүдө иш берүүчүлөрдүн активдүү катышуусуна багытталган билим берүү чөйрөсүн өнүктүрүү</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19</w:t>
            </w:r>
          </w:p>
        </w:tc>
      </w:tr>
      <w:tr w:rsidR="00BB311C" w:rsidRPr="00F02D34" w:rsidTr="00C74229">
        <w:tc>
          <w:tcPr>
            <w:tcW w:w="8214" w:type="dxa"/>
            <w:gridSpan w:val="5"/>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lastRenderedPageBreak/>
              <w:t>Жалпы пайдалар</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91</w:t>
            </w:r>
          </w:p>
        </w:tc>
      </w:tr>
      <w:tr w:rsidR="00BB311C" w:rsidRPr="00F02D34" w:rsidTr="00C74229">
        <w:tc>
          <w:tcPr>
            <w:tcW w:w="9631" w:type="dxa"/>
            <w:gridSpan w:val="6"/>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 xml:space="preserve">Чыгымдар </w:t>
            </w:r>
            <w:r w:rsidRPr="00F02D34">
              <w:rPr>
                <w:rFonts w:ascii="Times New Roman" w:hAnsi="Times New Roman"/>
                <w:sz w:val="28"/>
                <w:szCs w:val="28"/>
                <w:lang w:eastAsia="ru-RU"/>
              </w:rPr>
              <w:t>(</w:t>
            </w:r>
            <w:r w:rsidRPr="00F02D34">
              <w:rPr>
                <w:rFonts w:ascii="Times New Roman" w:hAnsi="Times New Roman"/>
                <w:sz w:val="28"/>
                <w:szCs w:val="28"/>
                <w:lang w:val="ky-KG" w:eastAsia="ru-RU"/>
              </w:rPr>
              <w:t>терс кесепеттери</w:t>
            </w:r>
            <w:r w:rsidRPr="00F02D34">
              <w:rPr>
                <w:rFonts w:ascii="Times New Roman" w:hAnsi="Times New Roman"/>
                <w:sz w:val="28"/>
                <w:szCs w:val="28"/>
                <w:lang w:eastAsia="ru-RU"/>
              </w:rPr>
              <w:t>)</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1564FD" w:rsidP="001564FD">
            <w:pPr>
              <w:jc w:val="both"/>
              <w:rPr>
                <w:rFonts w:ascii="Times New Roman" w:hAnsi="Times New Roman"/>
                <w:color w:val="000000"/>
                <w:sz w:val="28"/>
                <w:szCs w:val="28"/>
              </w:rPr>
            </w:pPr>
            <w:r w:rsidRPr="00F02D34">
              <w:rPr>
                <w:rFonts w:ascii="Times New Roman" w:hAnsi="Times New Roman"/>
                <w:color w:val="000000"/>
                <w:sz w:val="28"/>
                <w:szCs w:val="28"/>
              </w:rPr>
              <w:t>Кесиптик даярдоо чөйрөсүндө мамлекеттик билим берүү стандарттары менен тыгыз байланышкан лицензияны алуу бул өз кезегинде мамлекеттик билим берүү стандартына, материалдык-техникалык жана кадрдык камсыз кылууга жараша болот</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1564FD" w:rsidP="00551DD1">
            <w:pPr>
              <w:spacing w:after="150" w:line="240" w:lineRule="auto"/>
              <w:jc w:val="both"/>
              <w:rPr>
                <w:rFonts w:ascii="Times New Roman" w:hAnsi="Times New Roman"/>
                <w:sz w:val="28"/>
                <w:szCs w:val="28"/>
                <w:lang w:val="ky-KG" w:eastAsia="ru-RU"/>
              </w:rPr>
            </w:pPr>
            <w:r w:rsidRPr="00F02D34">
              <w:rPr>
                <w:rFonts w:ascii="Times New Roman" w:hAnsi="Times New Roman"/>
                <w:color w:val="000000"/>
                <w:sz w:val="28"/>
                <w:szCs w:val="28"/>
              </w:rPr>
              <w:t>Билим берүү жана илим чөйрөсүндө бизнести жүргүзүү мамлекеттик билим берүү стандартынын алкагында коюлган талаптарга шайкеш келиши үчүн чыгашаны талап кылат.</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8</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5B3589" w:rsidP="00551DD1">
            <w:pPr>
              <w:spacing w:after="150" w:line="240" w:lineRule="auto"/>
              <w:jc w:val="both"/>
              <w:rPr>
                <w:rFonts w:ascii="Times New Roman" w:hAnsi="Times New Roman"/>
                <w:sz w:val="28"/>
                <w:szCs w:val="28"/>
                <w:lang w:val="ky-KG" w:eastAsia="ru-RU"/>
              </w:rPr>
            </w:pPr>
            <w:r w:rsidRPr="00F02D34">
              <w:rPr>
                <w:rFonts w:ascii="Times New Roman" w:hAnsi="Times New Roman"/>
                <w:color w:val="000000"/>
                <w:sz w:val="28"/>
                <w:szCs w:val="28"/>
              </w:rPr>
              <w:t xml:space="preserve">Мамлекет ишкерлердин билим берүү чөйрөсүндөгү </w:t>
            </w:r>
            <w:r w:rsidRPr="00F02D34">
              <w:rPr>
                <w:rFonts w:ascii="Times New Roman" w:hAnsi="Times New Roman"/>
                <w:color w:val="000000"/>
                <w:sz w:val="28"/>
                <w:szCs w:val="28"/>
              </w:rPr>
              <w:lastRenderedPageBreak/>
              <w:t>ишине көзөмөл жүргүзөт.</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0</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r>
      <w:tr w:rsidR="00BB311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lastRenderedPageBreak/>
              <w:t>Керектөөчүлөр сапаттуу сервис алууда кыйынчылыктарга дуушар болууда</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418"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559"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r>
      <w:tr w:rsidR="00BB311C" w:rsidRPr="00F02D34" w:rsidTr="00C74229">
        <w:tc>
          <w:tcPr>
            <w:tcW w:w="8214" w:type="dxa"/>
            <w:gridSpan w:val="5"/>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Жалпы чыгымдар</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21</w:t>
            </w:r>
          </w:p>
        </w:tc>
      </w:tr>
      <w:tr w:rsidR="00BB311C" w:rsidRPr="00F02D34" w:rsidTr="00C74229">
        <w:tc>
          <w:tcPr>
            <w:tcW w:w="8214" w:type="dxa"/>
            <w:gridSpan w:val="5"/>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Варианттын наркы</w:t>
            </w:r>
            <w:r w:rsidRPr="00F02D34">
              <w:rPr>
                <w:rFonts w:ascii="Times New Roman" w:hAnsi="Times New Roman"/>
                <w:sz w:val="28"/>
                <w:szCs w:val="28"/>
                <w:lang w:eastAsia="ru-RU"/>
              </w:rPr>
              <w:t xml:space="preserve"> 91 – 21=</w:t>
            </w:r>
          </w:p>
        </w:tc>
        <w:tc>
          <w:tcPr>
            <w:tcW w:w="1417"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BB311C" w:rsidRPr="00F02D34" w:rsidRDefault="00BB311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70</w:t>
            </w:r>
          </w:p>
        </w:tc>
      </w:tr>
    </w:tbl>
    <w:p w:rsidR="00BB311C" w:rsidRPr="00F02D34" w:rsidRDefault="00BB311C" w:rsidP="00BB311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p w:rsidR="00BB311C" w:rsidRPr="00F02D34" w:rsidRDefault="00BB311C" w:rsidP="00BB311C">
      <w:pPr>
        <w:pStyle w:val="a9"/>
        <w:jc w:val="both"/>
        <w:rPr>
          <w:rFonts w:ascii="Times New Roman" w:hAnsi="Times New Roman"/>
          <w:b/>
          <w:sz w:val="28"/>
          <w:szCs w:val="28"/>
          <w:lang w:eastAsia="ru-RU"/>
        </w:rPr>
      </w:pPr>
      <w:r w:rsidRPr="00F02D34">
        <w:rPr>
          <w:rFonts w:ascii="Times New Roman" w:hAnsi="Times New Roman"/>
          <w:b/>
          <w:sz w:val="28"/>
          <w:szCs w:val="28"/>
          <w:lang w:eastAsia="ru-RU"/>
        </w:rPr>
        <w:t xml:space="preserve">4.3.6 </w:t>
      </w:r>
      <w:r w:rsidRPr="00F02D34">
        <w:rPr>
          <w:rFonts w:ascii="Times New Roman" w:hAnsi="Times New Roman"/>
          <w:b/>
          <w:sz w:val="28"/>
          <w:szCs w:val="28"/>
          <w:lang w:val="ky-KG" w:eastAsia="ru-RU"/>
        </w:rPr>
        <w:t>КООМДУК ТАЛКУУЛООНУН ЖЫЙЫНТЫГЫ</w:t>
      </w:r>
    </w:p>
    <w:p w:rsidR="00571EE7" w:rsidRPr="00F02D34" w:rsidRDefault="00BB311C" w:rsidP="00835C7A">
      <w:pPr>
        <w:ind w:firstLine="708"/>
        <w:jc w:val="both"/>
        <w:rPr>
          <w:rFonts w:ascii="Times New Roman" w:hAnsi="Times New Roman"/>
          <w:sz w:val="28"/>
          <w:szCs w:val="28"/>
        </w:rPr>
      </w:pPr>
      <w:r w:rsidRPr="00F02D34">
        <w:rPr>
          <w:rFonts w:ascii="Times New Roman" w:hAnsi="Times New Roman"/>
          <w:sz w:val="28"/>
          <w:szCs w:val="28"/>
        </w:rPr>
        <w:t xml:space="preserve">2020-жылы Ош жана Бишкек шаарларындагы билим берүү уюмдарынын 500дөн ашуун өкүлдөрүнүн катышуусунда семинарды өткөрүү жана Кыргыз Республикасынын Билим берүү жана илим министрлигинин сайтына жайгаштыруу менен, </w:t>
      </w:r>
      <w:r w:rsidR="00B83C2B" w:rsidRPr="00F02D34">
        <w:rPr>
          <w:rFonts w:ascii="Times New Roman" w:hAnsi="Times New Roman"/>
          <w:sz w:val="28"/>
          <w:szCs w:val="28"/>
        </w:rPr>
        <w:t>жеке кызыкдар тараптар менен болгон дээрлик күнүмдүк талкуулар билим берүү ишмердүүлүгүн лицензиялоо боюнча жаңы ченемдик укуктук актынын зарылдыгын көрсөттү.</w:t>
      </w:r>
      <w:r w:rsidRPr="00F02D34">
        <w:rPr>
          <w:rFonts w:ascii="Times New Roman" w:hAnsi="Times New Roman"/>
          <w:sz w:val="28"/>
          <w:szCs w:val="28"/>
        </w:rPr>
        <w:t xml:space="preserve"> </w:t>
      </w:r>
    </w:p>
    <w:p w:rsidR="00B83C2B" w:rsidRDefault="00B83C2B" w:rsidP="00835C7A">
      <w:pPr>
        <w:ind w:firstLine="708"/>
        <w:jc w:val="both"/>
        <w:rPr>
          <w:rFonts w:ascii="Times New Roman" w:hAnsi="Times New Roman"/>
          <w:sz w:val="28"/>
          <w:szCs w:val="28"/>
        </w:rPr>
      </w:pPr>
      <w:r w:rsidRPr="00F02D34">
        <w:rPr>
          <w:rFonts w:ascii="Times New Roman" w:hAnsi="Times New Roman"/>
          <w:sz w:val="28"/>
          <w:szCs w:val="28"/>
        </w:rPr>
        <w:t>Ошол эле учурда, “Кыргыз Республикасынын Өкмөтүнүн 2018-жылдын 23-июлундагы N334“ Кыргыз Республикасында билим берүү ишмердүүлүгүн лицензиялоо тартиби жөнүндө”</w:t>
      </w:r>
      <w:r w:rsidRPr="00F02D34">
        <w:rPr>
          <w:rFonts w:ascii="Times New Roman" w:hAnsi="Times New Roman"/>
          <w:sz w:val="28"/>
          <w:szCs w:val="28"/>
          <w:lang w:val="ky-KG"/>
        </w:rPr>
        <w:t xml:space="preserve"> </w:t>
      </w:r>
      <w:r w:rsidRPr="00F02D34">
        <w:rPr>
          <w:rFonts w:ascii="Times New Roman" w:hAnsi="Times New Roman"/>
          <w:sz w:val="28"/>
          <w:szCs w:val="28"/>
        </w:rPr>
        <w:t>жобону бекитүү жөнүндө” токтомуна өзгөртүүлөрдү киргизүү тууралуу”</w:t>
      </w:r>
      <w:r w:rsidRPr="00F02D34">
        <w:rPr>
          <w:rFonts w:ascii="Times New Roman" w:hAnsi="Times New Roman"/>
          <w:sz w:val="28"/>
          <w:szCs w:val="28"/>
          <w:lang w:val="ky-KG"/>
        </w:rPr>
        <w:t xml:space="preserve"> </w:t>
      </w:r>
      <w:r w:rsidRPr="00F02D34">
        <w:rPr>
          <w:rFonts w:ascii="Times New Roman" w:hAnsi="Times New Roman"/>
          <w:sz w:val="28"/>
          <w:szCs w:val="28"/>
        </w:rPr>
        <w:t xml:space="preserve">токтомунун долбоорунун акыркы редакциясында </w:t>
      </w:r>
      <w:r w:rsidRPr="00F02D34">
        <w:rPr>
          <w:rFonts w:ascii="Times New Roman" w:hAnsi="Times New Roman"/>
          <w:sz w:val="28"/>
          <w:szCs w:val="28"/>
          <w:lang w:val="ky-KG"/>
        </w:rPr>
        <w:t>“</w:t>
      </w:r>
      <w:r w:rsidRPr="00F02D34">
        <w:rPr>
          <w:rFonts w:ascii="Times New Roman" w:hAnsi="Times New Roman"/>
          <w:sz w:val="28"/>
          <w:szCs w:val="28"/>
        </w:rPr>
        <w:t>Ченемдик укуктук актылардын долбоорун даярдоо боюнча жумушчу топ түзүү жөнүндө"</w:t>
      </w:r>
      <w:r w:rsidRPr="00F02D34">
        <w:rPr>
          <w:rFonts w:ascii="Times New Roman" w:hAnsi="Times New Roman"/>
          <w:sz w:val="28"/>
          <w:szCs w:val="28"/>
          <w:lang w:val="ky-KG"/>
        </w:rPr>
        <w:t xml:space="preserve"> </w:t>
      </w:r>
      <w:r w:rsidRPr="00F02D34">
        <w:rPr>
          <w:rFonts w:ascii="Times New Roman" w:hAnsi="Times New Roman"/>
          <w:sz w:val="28"/>
          <w:szCs w:val="28"/>
        </w:rPr>
        <w:t>Кыргыз Республикасынын Билим берүү жана илим министрлигинин 202</w:t>
      </w:r>
      <w:r w:rsidR="00AB4029" w:rsidRPr="00F02D34">
        <w:rPr>
          <w:rFonts w:ascii="Times New Roman" w:hAnsi="Times New Roman"/>
          <w:sz w:val="28"/>
          <w:szCs w:val="28"/>
        </w:rPr>
        <w:t>1</w:t>
      </w:r>
      <w:r w:rsidRPr="00F02D34">
        <w:rPr>
          <w:rFonts w:ascii="Times New Roman" w:hAnsi="Times New Roman"/>
          <w:sz w:val="28"/>
          <w:szCs w:val="28"/>
        </w:rPr>
        <w:t xml:space="preserve">-жылдын </w:t>
      </w:r>
      <w:r w:rsidR="00AB4029" w:rsidRPr="00F02D34">
        <w:rPr>
          <w:rFonts w:ascii="Times New Roman" w:hAnsi="Times New Roman"/>
          <w:sz w:val="28"/>
          <w:szCs w:val="28"/>
        </w:rPr>
        <w:t>2</w:t>
      </w:r>
      <w:r w:rsidRPr="00F02D34">
        <w:rPr>
          <w:rFonts w:ascii="Times New Roman" w:hAnsi="Times New Roman"/>
          <w:sz w:val="28"/>
          <w:szCs w:val="28"/>
        </w:rPr>
        <w:t>-</w:t>
      </w:r>
      <w:r w:rsidR="00AB4029" w:rsidRPr="00F02D34">
        <w:rPr>
          <w:rFonts w:ascii="Times New Roman" w:hAnsi="Times New Roman"/>
          <w:sz w:val="28"/>
          <w:szCs w:val="28"/>
        </w:rPr>
        <w:t>августун</w:t>
      </w:r>
      <w:r w:rsidRPr="00F02D34">
        <w:rPr>
          <w:rFonts w:ascii="Times New Roman" w:hAnsi="Times New Roman"/>
          <w:sz w:val="28"/>
          <w:szCs w:val="28"/>
        </w:rPr>
        <w:t>дагы</w:t>
      </w:r>
      <w:r w:rsidR="00561D4E" w:rsidRPr="00F02D34">
        <w:rPr>
          <w:rFonts w:ascii="Times New Roman" w:hAnsi="Times New Roman"/>
          <w:sz w:val="28"/>
          <w:szCs w:val="28"/>
          <w:lang w:val="ky-KG"/>
        </w:rPr>
        <w:t xml:space="preserve"> </w:t>
      </w:r>
      <w:r w:rsidRPr="00F02D34">
        <w:rPr>
          <w:rFonts w:ascii="Times New Roman" w:hAnsi="Times New Roman"/>
          <w:sz w:val="28"/>
          <w:szCs w:val="28"/>
          <w:lang w:val="ky-KG"/>
        </w:rPr>
        <w:t>№1</w:t>
      </w:r>
      <w:r w:rsidR="00AB4029" w:rsidRPr="00F02D34">
        <w:rPr>
          <w:rFonts w:ascii="Times New Roman" w:hAnsi="Times New Roman"/>
          <w:sz w:val="28"/>
          <w:szCs w:val="28"/>
          <w:lang w:val="ky-KG"/>
        </w:rPr>
        <w:t>369</w:t>
      </w:r>
      <w:r w:rsidRPr="00F02D34">
        <w:rPr>
          <w:rFonts w:ascii="Times New Roman" w:hAnsi="Times New Roman"/>
          <w:sz w:val="28"/>
          <w:szCs w:val="28"/>
          <w:lang w:val="ky-KG"/>
        </w:rPr>
        <w:t>/1</w:t>
      </w:r>
      <w:r w:rsidRPr="00F02D34">
        <w:rPr>
          <w:rFonts w:ascii="Times New Roman" w:hAnsi="Times New Roman"/>
          <w:sz w:val="28"/>
          <w:szCs w:val="28"/>
        </w:rPr>
        <w:t xml:space="preserve"> буйругуна ылайык билим берүү чөйрөсүндөгү жогорку квалификациялуу адистер</w:t>
      </w:r>
      <w:r w:rsidRPr="00F02D34">
        <w:rPr>
          <w:rFonts w:ascii="Times New Roman" w:hAnsi="Times New Roman"/>
          <w:sz w:val="28"/>
          <w:szCs w:val="28"/>
          <w:lang w:val="ky-KG"/>
        </w:rPr>
        <w:t>ден</w:t>
      </w:r>
      <w:r w:rsidRPr="00F02D34">
        <w:rPr>
          <w:rFonts w:ascii="Times New Roman" w:hAnsi="Times New Roman"/>
          <w:sz w:val="28"/>
          <w:szCs w:val="28"/>
        </w:rPr>
        <w:t>, мамлекеттик жана жеке билим берүү уюмдарынын өкүлдөрү</w:t>
      </w:r>
      <w:r w:rsidRPr="00F02D34">
        <w:rPr>
          <w:rFonts w:ascii="Times New Roman" w:hAnsi="Times New Roman"/>
          <w:sz w:val="28"/>
          <w:szCs w:val="28"/>
          <w:lang w:val="ky-KG"/>
        </w:rPr>
        <w:t xml:space="preserve">нөн түзүлгөн жумушчу топтун </w:t>
      </w:r>
      <w:r w:rsidRPr="00F02D34">
        <w:rPr>
          <w:rFonts w:ascii="Times New Roman" w:hAnsi="Times New Roman"/>
          <w:sz w:val="28"/>
          <w:szCs w:val="28"/>
        </w:rPr>
        <w:t xml:space="preserve">сын-пикирлер жана сунуштар дагы эске алынгандыгын белгилейбиз. </w:t>
      </w:r>
    </w:p>
    <w:p w:rsidR="00F8523D" w:rsidRDefault="00F8523D" w:rsidP="00835C7A">
      <w:pPr>
        <w:ind w:firstLine="708"/>
        <w:jc w:val="both"/>
        <w:rPr>
          <w:rFonts w:ascii="Times New Roman" w:hAnsi="Times New Roman"/>
          <w:sz w:val="28"/>
          <w:szCs w:val="28"/>
        </w:rPr>
      </w:pPr>
    </w:p>
    <w:p w:rsidR="00F8523D" w:rsidRDefault="00F8523D" w:rsidP="00835C7A">
      <w:pPr>
        <w:ind w:firstLine="708"/>
        <w:jc w:val="both"/>
        <w:rPr>
          <w:rFonts w:ascii="Times New Roman" w:hAnsi="Times New Roman"/>
          <w:sz w:val="28"/>
          <w:szCs w:val="28"/>
        </w:rPr>
      </w:pPr>
    </w:p>
    <w:p w:rsidR="00F8523D" w:rsidRPr="00F02D34" w:rsidRDefault="00F8523D" w:rsidP="00835C7A">
      <w:pPr>
        <w:ind w:firstLine="708"/>
        <w:jc w:val="both"/>
        <w:rPr>
          <w:rFonts w:ascii="Times New Roman" w:hAnsi="Times New Roman"/>
          <w:sz w:val="28"/>
          <w:szCs w:val="28"/>
        </w:rPr>
      </w:pPr>
    </w:p>
    <w:p w:rsidR="00D0715C" w:rsidRPr="00F02D34" w:rsidRDefault="00D0715C" w:rsidP="00D0715C">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lastRenderedPageBreak/>
        <w:t xml:space="preserve">4.3. </w:t>
      </w:r>
      <w:r w:rsidRPr="00F02D34">
        <w:rPr>
          <w:rFonts w:ascii="Times New Roman" w:hAnsi="Times New Roman"/>
          <w:b/>
          <w:sz w:val="28"/>
          <w:szCs w:val="28"/>
          <w:lang w:val="ky-KG" w:eastAsia="ru-RU"/>
        </w:rPr>
        <w:t xml:space="preserve">ЖӨНГӨ САЛУУ ВАРИАНТЫ </w:t>
      </w:r>
      <w:r w:rsidRPr="00F02D34">
        <w:rPr>
          <w:rFonts w:ascii="Times New Roman" w:hAnsi="Times New Roman"/>
          <w:b/>
          <w:sz w:val="28"/>
          <w:szCs w:val="28"/>
          <w:lang w:eastAsia="ru-RU"/>
        </w:rPr>
        <w:t>- “</w:t>
      </w:r>
      <w:r w:rsidRPr="00F02D34">
        <w:rPr>
          <w:rFonts w:ascii="Times New Roman" w:hAnsi="Times New Roman"/>
          <w:b/>
          <w:sz w:val="28"/>
          <w:szCs w:val="28"/>
          <w:lang w:val="ky-KG" w:eastAsia="ru-RU"/>
        </w:rPr>
        <w:t>билим берүү жана илим жаатындагы мамлекеттик жөнгө салууну кыскартуу жана лицензиялоону жокко чыгаруу</w:t>
      </w:r>
      <w:r w:rsidRPr="00F02D34">
        <w:rPr>
          <w:rFonts w:ascii="Times New Roman" w:hAnsi="Times New Roman"/>
          <w:b/>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 xml:space="preserve">4.3.1 </w:t>
      </w:r>
      <w:r w:rsidRPr="00F02D34">
        <w:rPr>
          <w:rFonts w:ascii="Times New Roman" w:hAnsi="Times New Roman"/>
          <w:b/>
          <w:sz w:val="28"/>
          <w:szCs w:val="28"/>
          <w:lang w:val="ky-KG" w:eastAsia="ru-RU"/>
        </w:rPr>
        <w:t>ЖӨНГӨ САЛУУ ЫКМАСЫ</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Сунушталган вариант билим берүү жана илим жаатындагы айрым ишмердиктин бардык түрлөрүн лицензиялоону жокко чыгаруу дегенди түшүндүрөт. </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Ал үчүн КР “Кыргыз Республикасында лицензиялоо-уруксат берүү тутуму жөнүндө” Мыйзамына тиешелүү өзгөртүүлөрдү киргизүү зарыл. Бул механизм билим берүү жана илим жаатындагы ишмердиктин айрым түрлөрүн киргизүү аларды лицензиялоону милдетүү түрдө кароо зарыл экендигин (АКШ, ЕС, Азия, КМШ ж.б. өлкөлөр) эл аралык тажрыйбаны талдоо көрсөткөндүгүнө карабастан сунушталат.</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w:t>
      </w:r>
    </w:p>
    <w:p w:rsidR="00D0715C" w:rsidRPr="00F02D34" w:rsidRDefault="00D0715C" w:rsidP="00D0715C">
      <w:pPr>
        <w:pStyle w:val="a9"/>
        <w:spacing w:line="240" w:lineRule="auto"/>
        <w:jc w:val="both"/>
        <w:rPr>
          <w:rFonts w:ascii="Times New Roman" w:hAnsi="Times New Roman"/>
          <w:b/>
          <w:sz w:val="28"/>
          <w:szCs w:val="28"/>
          <w:lang w:val="ky-KG" w:eastAsia="ru-RU"/>
        </w:rPr>
      </w:pPr>
      <w:r w:rsidRPr="00F02D34">
        <w:rPr>
          <w:rFonts w:ascii="Times New Roman" w:hAnsi="Times New Roman"/>
          <w:b/>
          <w:sz w:val="28"/>
          <w:szCs w:val="28"/>
          <w:lang w:val="ky-KG" w:eastAsia="ru-RU"/>
        </w:rPr>
        <w:t>4.3.2 ЖӨНГӨ САЛУУ ТААСИРИ</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Бүгүнкү күндө КР </w:t>
      </w:r>
      <w:r w:rsidR="00AB4029" w:rsidRPr="00F02D34">
        <w:rPr>
          <w:rFonts w:ascii="Times New Roman" w:hAnsi="Times New Roman"/>
          <w:sz w:val="28"/>
          <w:szCs w:val="28"/>
          <w:lang w:val="ky-KG" w:eastAsia="ru-RU"/>
        </w:rPr>
        <w:t>Министрлер кабинети</w:t>
      </w:r>
      <w:r w:rsidRPr="00F02D34">
        <w:rPr>
          <w:rFonts w:ascii="Times New Roman" w:hAnsi="Times New Roman"/>
          <w:sz w:val="28"/>
          <w:szCs w:val="28"/>
          <w:lang w:val="ky-KG" w:eastAsia="ru-RU"/>
        </w:rPr>
        <w:t xml:space="preserve"> тарабынан административдик тоскоолдуктарды кыскартуу боюнча иш жүргүзүлүүдө.</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Билим берүү жана илим жаатындагы ишмердиктердин айрым түрлөрүн лицензиялоону жокко чыгаруучу өзгөртүүлөрдү киргизүү. Бул бизнес-түзүмдөр үчүн жөнгө салууну кошумча төмөндөтүү болот.</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Ошондой эле мамлекеттик орган-лицензияр үчүн да төмөндөйт, анткени лицензия алуунун тартибин иштеп чыгуу, лицензиялык талаптарды белгилөө, лицензиялык контрол жүргүзүү зарылчылыгы болбойт.</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Коюлган максаттардын деңгээли аталган талдоонун “Жөнгө салуунун максаттары 3” пунктундагы сандык жана сапаттык индикаторлорго ылайык бааланууда.</w:t>
      </w:r>
    </w:p>
    <w:p w:rsidR="00D0715C" w:rsidRPr="00F02D34" w:rsidRDefault="00D0715C" w:rsidP="00F8523D">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 </w:t>
      </w:r>
      <w:r w:rsidRPr="00F02D34">
        <w:rPr>
          <w:rFonts w:ascii="Times New Roman" w:hAnsi="Times New Roman"/>
          <w:sz w:val="28"/>
          <w:szCs w:val="28"/>
          <w:lang w:eastAsia="ru-RU"/>
        </w:rPr>
        <w:t>№3</w:t>
      </w:r>
      <w:r w:rsidRPr="00F02D34">
        <w:rPr>
          <w:rFonts w:ascii="Times New Roman" w:hAnsi="Times New Roman"/>
          <w:sz w:val="28"/>
          <w:szCs w:val="28"/>
          <w:lang w:val="ky-KG" w:eastAsia="ru-RU"/>
        </w:rPr>
        <w:t xml:space="preserve"> варианттын максатына жетүү и</w:t>
      </w:r>
      <w:r w:rsidRPr="00F02D34">
        <w:rPr>
          <w:rFonts w:ascii="Times New Roman" w:hAnsi="Times New Roman"/>
          <w:sz w:val="28"/>
          <w:szCs w:val="28"/>
          <w:lang w:eastAsia="ru-RU"/>
        </w:rPr>
        <w:t>ндикатор</w:t>
      </w:r>
      <w:r w:rsidRPr="00F02D34">
        <w:rPr>
          <w:rFonts w:ascii="Times New Roman" w:hAnsi="Times New Roman"/>
          <w:sz w:val="28"/>
          <w:szCs w:val="28"/>
          <w:lang w:val="ky-KG" w:eastAsia="ru-RU"/>
        </w:rPr>
        <w:t>у</w:t>
      </w:r>
    </w:p>
    <w:p w:rsidR="00D0715C" w:rsidRPr="00F02D34" w:rsidRDefault="00D0715C" w:rsidP="00D0715C">
      <w:pPr>
        <w:shd w:val="clear" w:color="auto" w:fill="FFFFFF"/>
        <w:spacing w:after="0" w:line="240" w:lineRule="auto"/>
        <w:jc w:val="both"/>
        <w:rPr>
          <w:rFonts w:ascii="Times New Roman" w:hAnsi="Times New Roman"/>
          <w:b/>
          <w:sz w:val="28"/>
          <w:szCs w:val="28"/>
          <w:lang w:eastAsia="ru-RU"/>
        </w:rPr>
      </w:pPr>
      <w:r w:rsidRPr="00F02D34">
        <w:rPr>
          <w:rFonts w:ascii="Times New Roman" w:hAnsi="Times New Roman"/>
          <w:sz w:val="28"/>
          <w:szCs w:val="28"/>
          <w:lang w:eastAsia="ru-RU"/>
        </w:rPr>
        <w:t> </w:t>
      </w:r>
    </w:p>
    <w:tbl>
      <w:tblPr>
        <w:tblW w:w="9348" w:type="dxa"/>
        <w:tblBorders>
          <w:top w:val="single" w:sz="6" w:space="0" w:color="CDCDCD"/>
          <w:left w:val="single" w:sz="6" w:space="0" w:color="CDCDCD"/>
          <w:bottom w:val="single" w:sz="6" w:space="0" w:color="CDCDCD"/>
          <w:right w:val="single" w:sz="6" w:space="0" w:color="CDCDCD"/>
        </w:tblBorders>
        <w:shd w:val="clear" w:color="auto" w:fill="FFFFFF"/>
        <w:tblCellMar>
          <w:left w:w="0" w:type="dxa"/>
          <w:right w:w="0" w:type="dxa"/>
        </w:tblCellMar>
        <w:tblLook w:val="04A0" w:firstRow="1" w:lastRow="0" w:firstColumn="1" w:lastColumn="0" w:noHBand="0" w:noVBand="1"/>
      </w:tblPr>
      <w:tblGrid>
        <w:gridCol w:w="835"/>
        <w:gridCol w:w="6245"/>
        <w:gridCol w:w="1134"/>
        <w:gridCol w:w="1134"/>
      </w:tblGrid>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Ооба – 1 бал</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r w:rsidRPr="00F02D34">
              <w:rPr>
                <w:rFonts w:ascii="Times New Roman" w:hAnsi="Times New Roman"/>
                <w:sz w:val="28"/>
                <w:szCs w:val="28"/>
                <w:lang w:eastAsia="ru-RU"/>
              </w:rPr>
              <w:t xml:space="preserve"> – 0 бал</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AB4029"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t>билим берүү жана илим чөйрөсүндөгү иштин айрым түрлөрү боюнча ишкердикти жүргүзүүгө чектөөлөрдүн жоктугу</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 xml:space="preserve">Ооба </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2</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lang w:eastAsia="ru-RU"/>
              </w:rPr>
            </w:pPr>
            <w:r w:rsidRPr="00F02D34">
              <w:rPr>
                <w:rFonts w:ascii="Times New Roman" w:hAnsi="Times New Roman"/>
                <w:color w:val="000000"/>
                <w:sz w:val="28"/>
                <w:szCs w:val="28"/>
              </w:rPr>
              <w:t>билим берүү жана илим чөйрөсүндөгү иштин айрым түрлөрүн лицензиялоонун ачык-айкын жол-жоболорун киргизүү</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rPr>
            </w:pPr>
            <w:r w:rsidRPr="00F02D34">
              <w:rPr>
                <w:rFonts w:ascii="Times New Roman" w:hAnsi="Times New Roman"/>
                <w:sz w:val="28"/>
                <w:szCs w:val="28"/>
                <w:lang w:eastAsia="ru-RU"/>
              </w:rPr>
              <w:t>Ооба</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lang w:val="ky-KG"/>
              </w:rPr>
            </w:pPr>
            <w:r w:rsidRPr="00F02D34">
              <w:rPr>
                <w:rFonts w:ascii="Times New Roman" w:hAnsi="Times New Roman"/>
                <w:color w:val="000000"/>
                <w:sz w:val="28"/>
                <w:szCs w:val="28"/>
              </w:rPr>
              <w:t>билим берүү жана илим чөйрөсүндө кызмат көрсөтүүлөрдүн сапатын жана деңгээлин жогорулатуу</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lang w:val="ky-KG"/>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rPr>
            </w:pPr>
            <w:r w:rsidRPr="00F02D34">
              <w:rPr>
                <w:rFonts w:ascii="Times New Roman" w:hAnsi="Times New Roman"/>
                <w:color w:val="000000"/>
                <w:sz w:val="28"/>
                <w:szCs w:val="28"/>
              </w:rPr>
              <w:t>билим берүү жана илим чөйрөсүндө жагымдуу жана коопсуз шарттарды түзүү</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lang w:val="ky-KG"/>
              </w:rPr>
            </w:pPr>
            <w:r w:rsidRPr="00F02D34">
              <w:rPr>
                <w:rFonts w:ascii="Times New Roman" w:hAnsi="Times New Roman"/>
                <w:color w:val="000000"/>
                <w:sz w:val="28"/>
                <w:szCs w:val="28"/>
              </w:rPr>
              <w:t>билим берүү жана илим чөйрөсүндө ишкердикти коргоону, өнүктүрүүнү жана колдоону камсыздоочу шарттарды түзүү</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lang w:val="ky-KG"/>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6</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rPr>
            </w:pPr>
            <w:r w:rsidRPr="00F02D34">
              <w:rPr>
                <w:rFonts w:ascii="Times New Roman" w:hAnsi="Times New Roman"/>
                <w:color w:val="000000"/>
                <w:sz w:val="28"/>
                <w:szCs w:val="28"/>
              </w:rPr>
              <w:t>билим берүү жана илим чөйрөсүндө тейлөө сапатынын деңгээлин өнүктүрүү</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val="en-US" w:eastAsia="ru-RU"/>
              </w:rPr>
            </w:pPr>
            <w:r w:rsidRPr="00F02D34">
              <w:rPr>
                <w:rFonts w:ascii="Times New Roman" w:hAnsi="Times New Roman"/>
                <w:sz w:val="28"/>
                <w:szCs w:val="28"/>
                <w:lang w:val="en-US" w:eastAsia="ru-RU"/>
              </w:rPr>
              <w:t>7</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561D4E" w:rsidP="00551DD1">
            <w:pPr>
              <w:spacing w:after="150" w:line="240" w:lineRule="auto"/>
              <w:jc w:val="both"/>
              <w:rPr>
                <w:rFonts w:ascii="Times New Roman" w:hAnsi="Times New Roman"/>
                <w:sz w:val="28"/>
                <w:szCs w:val="28"/>
              </w:rPr>
            </w:pPr>
            <w:r w:rsidRPr="00F02D34">
              <w:rPr>
                <w:rFonts w:ascii="Times New Roman" w:hAnsi="Times New Roman"/>
                <w:sz w:val="28"/>
                <w:szCs w:val="28"/>
              </w:rPr>
              <w:t>Ж</w:t>
            </w:r>
            <w:r w:rsidR="00D0715C" w:rsidRPr="00F02D34">
              <w:rPr>
                <w:rFonts w:ascii="Times New Roman" w:hAnsi="Times New Roman"/>
                <w:sz w:val="28"/>
                <w:szCs w:val="28"/>
              </w:rPr>
              <w:t>умуш орундарынын санынын жогорулашы</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lang w:eastAsia="ru-RU"/>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8</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rPr>
            </w:pPr>
            <w:r w:rsidRPr="00F02D34">
              <w:rPr>
                <w:rFonts w:ascii="Times New Roman" w:hAnsi="Times New Roman"/>
                <w:color w:val="000000"/>
                <w:sz w:val="28"/>
                <w:szCs w:val="28"/>
              </w:rPr>
              <w:t>билим берүү жана илим чөйрөсүндө мыйзамсыз ишкердик жүргүзүүнүн деңгээлин азайтуу</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lang w:eastAsia="ru-RU"/>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9</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AB4029">
            <w:pPr>
              <w:numPr>
                <w:ilvl w:val="0"/>
                <w:numId w:val="6"/>
              </w:numPr>
              <w:shd w:val="clear" w:color="auto" w:fill="FBFBFB"/>
              <w:spacing w:before="100" w:beforeAutospacing="1" w:after="420" w:line="255" w:lineRule="atLeast"/>
              <w:ind w:left="0"/>
              <w:rPr>
                <w:rFonts w:ascii="Times New Roman" w:hAnsi="Times New Roman"/>
                <w:color w:val="000000"/>
                <w:sz w:val="28"/>
                <w:szCs w:val="28"/>
              </w:rPr>
            </w:pPr>
            <w:r w:rsidRPr="00F02D34">
              <w:rPr>
                <w:rFonts w:ascii="Times New Roman" w:hAnsi="Times New Roman"/>
                <w:color w:val="000000"/>
                <w:sz w:val="28"/>
                <w:szCs w:val="28"/>
              </w:rPr>
              <w:t>билим берүү жана илим чөйрөсүндө кызмат көрсөтүүлөрдүн сапатынын өсүшү</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lang w:eastAsia="ru-RU"/>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Жок</w:t>
            </w: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10</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rPr>
            </w:pPr>
            <w:r w:rsidRPr="00F02D34">
              <w:rPr>
                <w:rFonts w:ascii="Times New Roman" w:hAnsi="Times New Roman"/>
                <w:color w:val="000000"/>
                <w:sz w:val="28"/>
                <w:szCs w:val="28"/>
              </w:rPr>
              <w:t>жумуш орундарынын санынын өсүшү</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lang w:eastAsia="ru-RU"/>
              </w:rPr>
            </w:pP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11</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AB4029" w:rsidP="00551DD1">
            <w:pPr>
              <w:spacing w:after="150" w:line="240" w:lineRule="auto"/>
              <w:jc w:val="both"/>
              <w:rPr>
                <w:rFonts w:ascii="Times New Roman" w:hAnsi="Times New Roman"/>
                <w:sz w:val="28"/>
                <w:szCs w:val="28"/>
                <w:lang w:val="ky-KG"/>
              </w:rPr>
            </w:pPr>
            <w:r w:rsidRPr="00F02D34">
              <w:rPr>
                <w:rFonts w:ascii="Times New Roman" w:hAnsi="Times New Roman"/>
                <w:color w:val="000000"/>
                <w:sz w:val="28"/>
                <w:szCs w:val="28"/>
              </w:rPr>
              <w:t>билим берүү жана илим чөйрөсүндө кызмат көрсөтүү процессине тартылган жарандардын санын көбөйтүү</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line="240" w:lineRule="auto"/>
              <w:jc w:val="both"/>
              <w:rPr>
                <w:rFonts w:ascii="Times New Roman" w:hAnsi="Times New Roman"/>
                <w:sz w:val="28"/>
                <w:szCs w:val="28"/>
                <w:lang w:eastAsia="ru-RU"/>
              </w:rPr>
            </w:pPr>
            <w:r w:rsidRPr="00F02D34">
              <w:rPr>
                <w:rFonts w:ascii="Times New Roman" w:hAnsi="Times New Roman"/>
                <w:sz w:val="28"/>
                <w:szCs w:val="28"/>
                <w:lang w:eastAsia="ru-RU"/>
              </w:rPr>
              <w:t>Ооба</w:t>
            </w:r>
          </w:p>
        </w:tc>
        <w:tc>
          <w:tcPr>
            <w:tcW w:w="113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tcPr>
          <w:p w:rsidR="00D0715C" w:rsidRPr="00F02D34" w:rsidRDefault="00D0715C" w:rsidP="00551DD1">
            <w:pPr>
              <w:spacing w:after="150" w:line="240" w:lineRule="auto"/>
              <w:jc w:val="both"/>
              <w:rPr>
                <w:rFonts w:ascii="Times New Roman" w:hAnsi="Times New Roman"/>
                <w:sz w:val="28"/>
                <w:szCs w:val="28"/>
                <w:lang w:eastAsia="ru-RU"/>
              </w:rPr>
            </w:pPr>
          </w:p>
        </w:tc>
      </w:tr>
      <w:tr w:rsidR="00D0715C" w:rsidRPr="00F02D34" w:rsidTr="00F8523D">
        <w:tc>
          <w:tcPr>
            <w:tcW w:w="83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tc>
        <w:tc>
          <w:tcPr>
            <w:tcW w:w="624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Жалпы</w:t>
            </w:r>
          </w:p>
        </w:tc>
        <w:tc>
          <w:tcPr>
            <w:tcW w:w="2268" w:type="dxa"/>
            <w:gridSpan w:val="2"/>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 балл</w:t>
            </w:r>
          </w:p>
        </w:tc>
      </w:tr>
    </w:tbl>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p>
    <w:p w:rsidR="00D0715C" w:rsidRDefault="00D0715C" w:rsidP="00D0715C">
      <w:pPr>
        <w:pStyle w:val="a9"/>
        <w:spacing w:line="240" w:lineRule="auto"/>
        <w:jc w:val="both"/>
        <w:rPr>
          <w:rFonts w:ascii="Times New Roman" w:hAnsi="Times New Roman"/>
          <w:b/>
          <w:sz w:val="28"/>
          <w:szCs w:val="28"/>
          <w:lang w:eastAsia="ru-RU"/>
        </w:rPr>
      </w:pPr>
    </w:p>
    <w:p w:rsidR="00F8523D" w:rsidRPr="00F8523D" w:rsidRDefault="00F8523D" w:rsidP="00F8523D">
      <w:pPr>
        <w:rPr>
          <w:lang w:eastAsia="ru-RU"/>
        </w:rPr>
      </w:pPr>
    </w:p>
    <w:p w:rsidR="00D0715C" w:rsidRPr="00F02D34" w:rsidRDefault="00D0715C" w:rsidP="00D0715C">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lastRenderedPageBreak/>
        <w:t xml:space="preserve">4.3.3 </w:t>
      </w:r>
      <w:r w:rsidRPr="00F02D34">
        <w:rPr>
          <w:rStyle w:val="af0"/>
          <w:rFonts w:ascii="Times New Roman" w:eastAsia="Calibri" w:hAnsi="Times New Roman"/>
          <w:bCs w:val="0"/>
          <w:sz w:val="28"/>
          <w:szCs w:val="28"/>
          <w:lang w:val="ky-KG"/>
        </w:rPr>
        <w:t>ИШКЕ АШЫРУУ ТОБОКЕЛДИКТЕРИ</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Сунушталган вариантты талдоодо төмөнкү ишке ашыруу тобокелдиктери аныкталган</w:t>
      </w:r>
      <w:r w:rsidRPr="00F02D34">
        <w:rPr>
          <w:rFonts w:ascii="Times New Roman" w:hAnsi="Times New Roman"/>
          <w:sz w:val="28"/>
          <w:szCs w:val="28"/>
          <w:lang w:eastAsia="ru-RU"/>
        </w:rPr>
        <w:t xml:space="preserve">: </w:t>
      </w:r>
    </w:p>
    <w:p w:rsidR="00D0715C" w:rsidRPr="00F02D34" w:rsidRDefault="00D0715C" w:rsidP="00D0715C">
      <w:pPr>
        <w:shd w:val="clear" w:color="auto" w:fill="FFFFFF"/>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1)</w:t>
      </w:r>
      <w:r w:rsidRPr="00F02D34">
        <w:rPr>
          <w:rFonts w:ascii="Times New Roman" w:hAnsi="Times New Roman"/>
          <w:sz w:val="28"/>
          <w:szCs w:val="28"/>
          <w:lang w:eastAsia="ru-RU"/>
        </w:rPr>
        <w:tab/>
      </w:r>
      <w:r w:rsidRPr="00F02D34">
        <w:rPr>
          <w:rFonts w:ascii="Times New Roman" w:hAnsi="Times New Roman"/>
          <w:sz w:val="28"/>
          <w:szCs w:val="28"/>
          <w:lang w:val="ky-KG" w:eastAsia="ru-RU"/>
        </w:rPr>
        <w:t>билим берүү жана илим жаатындагы классификациялоо жана стандартташтырууну жөнгө салуучу ченемдик актылардын жоктугу</w:t>
      </w:r>
      <w:r w:rsidRPr="00F02D34">
        <w:rPr>
          <w:rFonts w:ascii="Times New Roman" w:hAnsi="Times New Roman"/>
          <w:sz w:val="28"/>
          <w:szCs w:val="28"/>
          <w:lang w:eastAsia="ru-RU"/>
        </w:rPr>
        <w:t>;</w:t>
      </w:r>
    </w:p>
    <w:p w:rsidR="00D0715C" w:rsidRPr="00F02D34" w:rsidRDefault="00D0715C" w:rsidP="00D0715C">
      <w:pPr>
        <w:shd w:val="clear" w:color="auto" w:fill="FFFFFF"/>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2)</w:t>
      </w:r>
      <w:r w:rsidRPr="00F02D34">
        <w:rPr>
          <w:rFonts w:ascii="Times New Roman" w:hAnsi="Times New Roman"/>
          <w:sz w:val="28"/>
          <w:szCs w:val="28"/>
          <w:lang w:eastAsia="ru-RU"/>
        </w:rPr>
        <w:tab/>
      </w:r>
      <w:r w:rsidRPr="00F02D34">
        <w:rPr>
          <w:rFonts w:ascii="Times New Roman" w:hAnsi="Times New Roman"/>
          <w:sz w:val="28"/>
          <w:szCs w:val="28"/>
          <w:lang w:val="ky-KG" w:eastAsia="ru-RU"/>
        </w:rPr>
        <w:t>билим берүү жана илим жаатындагы керектөөчүлөрдүн кепилдиктерин жана укуктарын жана кызыкчылыктарын коргоонун натыйжалуулугун жогорулатууга багытталган чектеш ченемдик нормалардын натыйжасыздыгы</w:t>
      </w:r>
      <w:r w:rsidRPr="00F02D34">
        <w:rPr>
          <w:rFonts w:ascii="Times New Roman" w:hAnsi="Times New Roman"/>
          <w:sz w:val="28"/>
          <w:szCs w:val="28"/>
          <w:lang w:eastAsia="ru-RU"/>
        </w:rPr>
        <w:t>;</w:t>
      </w:r>
    </w:p>
    <w:p w:rsidR="00D0715C" w:rsidRPr="00F02D34" w:rsidRDefault="00D0715C" w:rsidP="00D0715C">
      <w:pPr>
        <w:shd w:val="clear" w:color="auto" w:fill="FFFFFF"/>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r w:rsidRPr="00F02D34">
        <w:rPr>
          <w:rFonts w:ascii="Times New Roman" w:hAnsi="Times New Roman"/>
          <w:sz w:val="28"/>
          <w:szCs w:val="28"/>
          <w:lang w:eastAsia="ru-RU"/>
        </w:rPr>
        <w:tab/>
      </w:r>
      <w:r w:rsidRPr="00F02D34">
        <w:rPr>
          <w:rFonts w:ascii="Times New Roman" w:hAnsi="Times New Roman"/>
          <w:sz w:val="28"/>
          <w:szCs w:val="28"/>
          <w:lang w:val="ky-KG" w:eastAsia="ru-RU"/>
        </w:rPr>
        <w:t>билим берүү ишмердигин жүзөгө ашыруучу жоопкерчиликтүү адамдардын билим берүү жаатындагы жарандык-укуктук милдеттенмелерди сакт</w:t>
      </w:r>
      <w:r w:rsidR="009C0160" w:rsidRPr="00F02D34">
        <w:rPr>
          <w:rFonts w:ascii="Times New Roman" w:hAnsi="Times New Roman"/>
          <w:sz w:val="28"/>
          <w:szCs w:val="28"/>
          <w:lang w:val="ky-KG" w:eastAsia="ru-RU"/>
        </w:rPr>
        <w:t>ал</w:t>
      </w:r>
      <w:r w:rsidRPr="00F02D34">
        <w:rPr>
          <w:rFonts w:ascii="Times New Roman" w:hAnsi="Times New Roman"/>
          <w:sz w:val="28"/>
          <w:szCs w:val="28"/>
          <w:lang w:val="ky-KG" w:eastAsia="ru-RU"/>
        </w:rPr>
        <w:t>багандыгы</w:t>
      </w:r>
      <w:r w:rsidRPr="00F02D34">
        <w:rPr>
          <w:rFonts w:ascii="Times New Roman" w:hAnsi="Times New Roman"/>
          <w:sz w:val="28"/>
          <w:szCs w:val="28"/>
          <w:lang w:eastAsia="ru-RU"/>
        </w:rPr>
        <w:t>;</w:t>
      </w:r>
    </w:p>
    <w:p w:rsidR="00D0715C" w:rsidRPr="00F02D34" w:rsidRDefault="00D0715C" w:rsidP="00D0715C">
      <w:pPr>
        <w:shd w:val="clear" w:color="auto" w:fill="FFFFFF"/>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r w:rsidRPr="00F02D34">
        <w:rPr>
          <w:rFonts w:ascii="Times New Roman" w:hAnsi="Times New Roman"/>
          <w:sz w:val="28"/>
          <w:szCs w:val="28"/>
          <w:lang w:eastAsia="ru-RU"/>
        </w:rPr>
        <w:tab/>
      </w:r>
      <w:r w:rsidRPr="00F02D34">
        <w:rPr>
          <w:rFonts w:ascii="Times New Roman" w:hAnsi="Times New Roman"/>
          <w:sz w:val="28"/>
          <w:szCs w:val="28"/>
          <w:lang w:val="ky-KG" w:eastAsia="ru-RU"/>
        </w:rPr>
        <w:t>экономикалык жана социалдык көйгөйлөрдүн күчөшү</w:t>
      </w:r>
      <w:r w:rsidRPr="00F02D34">
        <w:rPr>
          <w:rFonts w:ascii="Times New Roman" w:hAnsi="Times New Roman"/>
          <w:sz w:val="28"/>
          <w:szCs w:val="28"/>
          <w:lang w:eastAsia="ru-RU"/>
        </w:rPr>
        <w:t>;</w:t>
      </w:r>
    </w:p>
    <w:p w:rsidR="00D0715C" w:rsidRPr="00F02D34" w:rsidRDefault="00D0715C" w:rsidP="00D0715C">
      <w:pPr>
        <w:shd w:val="clear" w:color="auto" w:fill="FFFFFF"/>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r w:rsidRPr="00F02D34">
        <w:rPr>
          <w:rFonts w:ascii="Times New Roman" w:hAnsi="Times New Roman"/>
          <w:sz w:val="28"/>
          <w:szCs w:val="28"/>
          <w:lang w:eastAsia="ru-RU"/>
        </w:rPr>
        <w:tab/>
      </w:r>
      <w:r w:rsidRPr="00F02D34">
        <w:rPr>
          <w:rFonts w:ascii="Times New Roman" w:hAnsi="Times New Roman"/>
          <w:sz w:val="28"/>
          <w:szCs w:val="28"/>
          <w:lang w:val="ky-KG" w:eastAsia="ru-RU"/>
        </w:rPr>
        <w:t>аталган чөйрөдөгү ишкердик жана инвестициялык активдүүлүктүн төмөндөшү</w:t>
      </w:r>
      <w:r w:rsidRPr="00F02D34">
        <w:rPr>
          <w:rFonts w:ascii="Times New Roman" w:hAnsi="Times New Roman"/>
          <w:sz w:val="28"/>
          <w:szCs w:val="28"/>
          <w:lang w:eastAsia="ru-RU"/>
        </w:rPr>
        <w:t>;</w:t>
      </w:r>
    </w:p>
    <w:p w:rsidR="00D0715C" w:rsidRPr="00F02D34" w:rsidRDefault="00D0715C" w:rsidP="00D0715C">
      <w:pPr>
        <w:shd w:val="clear" w:color="auto" w:fill="FFFFFF"/>
        <w:spacing w:after="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 xml:space="preserve">6) </w:t>
      </w:r>
      <w:r w:rsidRPr="00F02D34">
        <w:rPr>
          <w:rFonts w:ascii="Times New Roman" w:hAnsi="Times New Roman"/>
          <w:sz w:val="28"/>
          <w:szCs w:val="28"/>
          <w:lang w:eastAsia="ru-RU"/>
        </w:rPr>
        <w:tab/>
      </w:r>
      <w:r w:rsidR="009C0160" w:rsidRPr="00F02D34">
        <w:rPr>
          <w:rFonts w:ascii="Times New Roman" w:hAnsi="Times New Roman"/>
          <w:sz w:val="28"/>
          <w:szCs w:val="28"/>
          <w:lang w:val="ky-KG" w:eastAsia="ru-RU"/>
        </w:rPr>
        <w:t xml:space="preserve">мыйзамсыз </w:t>
      </w:r>
      <w:r w:rsidRPr="00F02D34">
        <w:rPr>
          <w:rFonts w:ascii="Times New Roman" w:hAnsi="Times New Roman"/>
          <w:sz w:val="28"/>
          <w:szCs w:val="28"/>
          <w:lang w:val="ky-KG" w:eastAsia="ru-RU"/>
        </w:rPr>
        <w:t xml:space="preserve"> ишкердиктин өсүшү.</w:t>
      </w:r>
    </w:p>
    <w:p w:rsidR="00D0715C" w:rsidRPr="00F02D34" w:rsidRDefault="00D0715C" w:rsidP="00D0715C">
      <w:pPr>
        <w:shd w:val="clear" w:color="auto" w:fill="FFFFFF"/>
        <w:spacing w:after="0" w:line="240" w:lineRule="auto"/>
        <w:jc w:val="both"/>
        <w:rPr>
          <w:rFonts w:ascii="Times New Roman" w:hAnsi="Times New Roman"/>
          <w:sz w:val="28"/>
          <w:szCs w:val="28"/>
          <w:lang w:eastAsia="ru-RU"/>
        </w:rPr>
      </w:pPr>
    </w:p>
    <w:p w:rsidR="00D0715C" w:rsidRPr="00F02D34" w:rsidRDefault="00D0715C" w:rsidP="00D0715C">
      <w:pPr>
        <w:pStyle w:val="a9"/>
        <w:spacing w:line="240" w:lineRule="auto"/>
        <w:jc w:val="both"/>
        <w:rPr>
          <w:rFonts w:ascii="Times New Roman" w:hAnsi="Times New Roman"/>
          <w:b/>
          <w:sz w:val="28"/>
          <w:szCs w:val="28"/>
          <w:lang w:eastAsia="ru-RU"/>
        </w:rPr>
      </w:pPr>
      <w:r w:rsidRPr="00F02D34">
        <w:rPr>
          <w:rFonts w:ascii="Times New Roman" w:hAnsi="Times New Roman"/>
          <w:b/>
          <w:sz w:val="28"/>
          <w:szCs w:val="28"/>
          <w:lang w:eastAsia="ru-RU"/>
        </w:rPr>
        <w:t xml:space="preserve">4.3.4 </w:t>
      </w:r>
      <w:r w:rsidRPr="00F02D34">
        <w:rPr>
          <w:rFonts w:ascii="Times New Roman" w:hAnsi="Times New Roman"/>
          <w:b/>
          <w:sz w:val="28"/>
          <w:szCs w:val="28"/>
          <w:lang w:val="ky-KG" w:eastAsia="ru-RU"/>
        </w:rPr>
        <w:t>УКУКТУК ТАЛДОО</w:t>
      </w:r>
    </w:p>
    <w:p w:rsidR="00D0715C" w:rsidRPr="00F02D34" w:rsidRDefault="00D0715C" w:rsidP="00D0715C">
      <w:pPr>
        <w:shd w:val="clear" w:color="auto" w:fill="FFFFFF"/>
        <w:spacing w:after="150" w:line="240" w:lineRule="auto"/>
        <w:ind w:firstLine="708"/>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2013-жылдын 19-октябрындагы №195 </w:t>
      </w:r>
      <w:r w:rsidRPr="00F02D34">
        <w:rPr>
          <w:rFonts w:ascii="Times New Roman" w:hAnsi="Times New Roman"/>
          <w:sz w:val="28"/>
          <w:szCs w:val="28"/>
          <w:lang w:eastAsia="ru-RU"/>
        </w:rPr>
        <w:t xml:space="preserve">«Кыргыз Республикасында лицензиялоо-уруксат берүү тутуму жөнүндө» </w:t>
      </w:r>
      <w:r w:rsidRPr="00F02D34">
        <w:rPr>
          <w:rFonts w:ascii="Times New Roman" w:hAnsi="Times New Roman"/>
          <w:sz w:val="28"/>
          <w:szCs w:val="28"/>
          <w:lang w:val="ky-KG" w:eastAsia="ru-RU"/>
        </w:rPr>
        <w:t>Мыйзам  толук лицензиялануучу жана уруксат берүүчү ишмердиктин түрлөрүн жана Кыргыз Республикасынын территориясында лицензиялоонун тартибин белгилөөчү нормаларды камтыйт. Жөнгө салуунун №3 варианты менен сунушталып жаткан нормалар жогоруда көрсөтүлгөн мыйзамдын нормаларына крама-каршы келбейт.</w:t>
      </w:r>
    </w:p>
    <w:p w:rsidR="00D0715C" w:rsidRPr="00F02D34" w:rsidRDefault="00D0715C" w:rsidP="00D0715C">
      <w:pPr>
        <w:shd w:val="clear" w:color="auto" w:fill="FFFFFF"/>
        <w:spacing w:after="150" w:line="240" w:lineRule="auto"/>
        <w:ind w:firstLine="708"/>
        <w:jc w:val="both"/>
        <w:rPr>
          <w:rFonts w:ascii="Times New Roman" w:hAnsi="Times New Roman"/>
          <w:sz w:val="28"/>
          <w:szCs w:val="28"/>
          <w:lang w:val="ky-KG" w:eastAsia="ru-RU"/>
        </w:rPr>
      </w:pPr>
      <w:r w:rsidRPr="00F02D34">
        <w:rPr>
          <w:rFonts w:ascii="Times New Roman" w:hAnsi="Times New Roman"/>
          <w:sz w:val="28"/>
          <w:szCs w:val="28"/>
          <w:lang w:val="ky-KG" w:eastAsia="ru-RU"/>
        </w:rPr>
        <w:t>КР “Кыргыз Республикасында лицензиялоо-уруксат берүү тутуму жөнүндө” Мыйзам ишмердиктин айрым түрлөрүн лицензиялоону киргизүү же жокко чыгаруу, аталган Мыйзам менен аларга карата лицензиялоо киргизилген ишмердиктин түрлөрүнүн тизмесине өзгөртүүлөрдү жана толуктоолорду киргизүү аркылуу гана мүмкүн экендигин эске алат.</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w:t>
      </w:r>
    </w:p>
    <w:p w:rsidR="00D0715C" w:rsidRPr="00F02D34" w:rsidRDefault="00D0715C" w:rsidP="00D0715C">
      <w:pPr>
        <w:pStyle w:val="a9"/>
        <w:jc w:val="both"/>
        <w:rPr>
          <w:rFonts w:ascii="Times New Roman" w:hAnsi="Times New Roman"/>
          <w:b/>
          <w:sz w:val="28"/>
          <w:szCs w:val="28"/>
          <w:lang w:val="ky-KG" w:eastAsia="ru-RU"/>
        </w:rPr>
      </w:pPr>
      <w:r w:rsidRPr="00F02D34">
        <w:rPr>
          <w:rFonts w:ascii="Times New Roman" w:hAnsi="Times New Roman"/>
          <w:b/>
          <w:sz w:val="28"/>
          <w:szCs w:val="28"/>
          <w:lang w:val="ky-KG" w:eastAsia="ru-RU"/>
        </w:rPr>
        <w:t>4.3.5 ЭКОНОМИКАЛЫК ТАЛДОО</w:t>
      </w:r>
    </w:p>
    <w:p w:rsidR="00D0715C" w:rsidRPr="00F02D34" w:rsidRDefault="00D0715C" w:rsidP="00D0715C">
      <w:pPr>
        <w:shd w:val="clear" w:color="auto" w:fill="FFFFFF"/>
        <w:spacing w:after="150" w:line="240" w:lineRule="auto"/>
        <w:ind w:firstLine="708"/>
        <w:jc w:val="both"/>
        <w:rPr>
          <w:rFonts w:ascii="Times New Roman" w:hAnsi="Times New Roman"/>
          <w:sz w:val="28"/>
          <w:szCs w:val="28"/>
          <w:lang w:val="ky-KG" w:eastAsia="ru-RU"/>
        </w:rPr>
      </w:pPr>
      <w:r w:rsidRPr="00F02D34">
        <w:rPr>
          <w:rFonts w:ascii="Times New Roman" w:hAnsi="Times New Roman"/>
          <w:sz w:val="28"/>
          <w:szCs w:val="28"/>
          <w:lang w:val="ky-KG" w:eastAsia="ru-RU"/>
        </w:rPr>
        <w:t>Экономикалык талдоо (чыгымдардын жана пайдалардын эсеби) өзүнө жумшалган убакытты (кыйыр чыгымдар) жана бир жолу төлөнүүчү жана кайталануучу (тикелей чыгымдар) акчалай чыгымдарды камтыйт.</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xml:space="preserve">1. Ишкананын чыгымдарын эсептөө (Эа) төмөнкү формула боюнча жүргүзүлөт: </w:t>
      </w:r>
    </w:p>
    <w:p w:rsidR="00D0715C" w:rsidRPr="00F02D34" w:rsidRDefault="00D0715C" w:rsidP="00D0715C">
      <w:pPr>
        <w:shd w:val="clear" w:color="auto" w:fill="FFFFFF"/>
        <w:spacing w:after="150" w:line="240" w:lineRule="auto"/>
        <w:ind w:left="915"/>
        <w:jc w:val="both"/>
        <w:rPr>
          <w:rFonts w:ascii="Times New Roman" w:hAnsi="Times New Roman"/>
          <w:sz w:val="28"/>
          <w:szCs w:val="28"/>
          <w:lang w:val="ky-KG" w:eastAsia="ru-RU"/>
        </w:rPr>
      </w:pPr>
      <w:r w:rsidRPr="00F02D34">
        <w:rPr>
          <w:rFonts w:ascii="Times New Roman" w:hAnsi="Times New Roman"/>
          <w:sz w:val="28"/>
          <w:szCs w:val="28"/>
          <w:lang w:val="ky-K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     Эа = кыйыр чыгымдар (Кч) + тикелей чыгымдар (Тч),</w:t>
      </w:r>
    </w:p>
    <w:p w:rsidR="00D0715C" w:rsidRPr="00F02D34" w:rsidRDefault="00D0715C" w:rsidP="00D0715C">
      <w:pPr>
        <w:shd w:val="clear" w:color="auto" w:fill="FFFFFF"/>
        <w:spacing w:after="150" w:line="240" w:lineRule="auto"/>
        <w:jc w:val="both"/>
        <w:rPr>
          <w:rFonts w:ascii="Times New Roman" w:hAnsi="Times New Roman"/>
          <w:sz w:val="28"/>
          <w:szCs w:val="28"/>
          <w:lang w:val="en-US" w:eastAsia="ru-RU"/>
        </w:rPr>
      </w:pPr>
      <w:r w:rsidRPr="00F02D34">
        <w:rPr>
          <w:rFonts w:ascii="Times New Roman" w:hAnsi="Times New Roman"/>
          <w:sz w:val="28"/>
          <w:szCs w:val="28"/>
          <w:lang w:val="ky-KG" w:eastAsia="ru-RU"/>
        </w:rPr>
        <w:lastRenderedPageBreak/>
        <w:t xml:space="preserve">    Тикелей чыгымдар </w:t>
      </w:r>
      <w:r w:rsidRPr="00F02D34">
        <w:rPr>
          <w:rFonts w:ascii="Times New Roman" w:hAnsi="Times New Roman"/>
          <w:sz w:val="28"/>
          <w:szCs w:val="28"/>
          <w:lang w:val="en-US" w:eastAsia="ru-RU"/>
        </w:rPr>
        <w:t>(</w:t>
      </w:r>
      <w:r w:rsidRPr="00F02D34">
        <w:rPr>
          <w:rFonts w:ascii="Times New Roman" w:hAnsi="Times New Roman"/>
          <w:sz w:val="28"/>
          <w:szCs w:val="28"/>
          <w:lang w:val="ky-KG" w:eastAsia="ru-RU"/>
        </w:rPr>
        <w:t>Тч</w:t>
      </w:r>
      <w:r w:rsidRPr="00F02D34">
        <w:rPr>
          <w:rFonts w:ascii="Times New Roman" w:hAnsi="Times New Roman"/>
          <w:sz w:val="28"/>
          <w:szCs w:val="28"/>
          <w:lang w:val="en-US" w:eastAsia="ru-RU"/>
        </w:rPr>
        <w:t>) = i1 + i2 + i3 +...+ in,</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en-US" w:eastAsia="ru-RU"/>
        </w:rPr>
        <w:t xml:space="preserve">     </w:t>
      </w:r>
      <w:r w:rsidRPr="00F02D34">
        <w:rPr>
          <w:rFonts w:ascii="Times New Roman" w:hAnsi="Times New Roman"/>
          <w:sz w:val="28"/>
          <w:szCs w:val="28"/>
          <w:lang w:val="ky-KG" w:eastAsia="ru-RU"/>
        </w:rPr>
        <w:t>кайсы жерде</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i -  </w:t>
      </w:r>
      <w:r w:rsidRPr="00F02D34">
        <w:rPr>
          <w:rFonts w:ascii="Times New Roman" w:hAnsi="Times New Roman"/>
          <w:sz w:val="28"/>
          <w:szCs w:val="28"/>
          <w:lang w:val="ky-KG" w:eastAsia="ru-RU"/>
        </w:rPr>
        <w:t>ченемдик-укуктук актыларды сактаган учурда, сом менен бааланган тигил же бул процедуранын баасы</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Лицензия изденүүчүнүн тикелей чыгымдары</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 xml:space="preserve">лицензия үчүн төлөм </w:t>
      </w:r>
      <w:r w:rsidRPr="00F02D34">
        <w:rPr>
          <w:rFonts w:ascii="Times New Roman" w:hAnsi="Times New Roman"/>
          <w:sz w:val="28"/>
          <w:szCs w:val="28"/>
          <w:lang w:eastAsia="ru-RU"/>
        </w:rPr>
        <w:t>1000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башка чыгымдар</w:t>
      </w:r>
      <w:r w:rsidRPr="00F02D34">
        <w:rPr>
          <w:rFonts w:ascii="Times New Roman" w:hAnsi="Times New Roman"/>
          <w:sz w:val="28"/>
          <w:szCs w:val="28"/>
          <w:lang w:eastAsia="ru-RU"/>
        </w:rPr>
        <w:t xml:space="preserve"> 300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Тч - 1300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Кыйыр чыгымдар</w:t>
      </w:r>
      <w:r w:rsidRPr="00F02D34">
        <w:rPr>
          <w:rFonts w:ascii="Times New Roman" w:hAnsi="Times New Roman"/>
          <w:sz w:val="28"/>
          <w:szCs w:val="28"/>
          <w:lang w:eastAsia="ru-RU"/>
        </w:rPr>
        <w:t xml:space="preserve"> (К</w:t>
      </w:r>
      <w:r w:rsidRPr="00F02D34">
        <w:rPr>
          <w:rFonts w:ascii="Times New Roman" w:hAnsi="Times New Roman"/>
          <w:sz w:val="28"/>
          <w:szCs w:val="28"/>
          <w:lang w:val="ky-KG" w:eastAsia="ru-RU"/>
        </w:rPr>
        <w:t>ч</w:t>
      </w:r>
      <w:r w:rsidRPr="00F02D34">
        <w:rPr>
          <w:rFonts w:ascii="Times New Roman" w:hAnsi="Times New Roman"/>
          <w:sz w:val="28"/>
          <w:szCs w:val="28"/>
          <w:lang w:eastAsia="ru-RU"/>
        </w:rPr>
        <w:t>) = Зср  * nt/t,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кайсы жерде</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nt  - </w:t>
      </w:r>
      <w:r w:rsidRPr="00F02D34">
        <w:rPr>
          <w:rFonts w:ascii="Times New Roman" w:hAnsi="Times New Roman"/>
          <w:sz w:val="28"/>
          <w:szCs w:val="28"/>
          <w:lang w:val="ky-KG" w:eastAsia="ru-RU"/>
        </w:rPr>
        <w:t>бир процедурага жумшалган сааттын саны</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t   - </w:t>
      </w:r>
      <w:r w:rsidRPr="00F02D34">
        <w:rPr>
          <w:rFonts w:ascii="Times New Roman" w:hAnsi="Times New Roman"/>
          <w:sz w:val="28"/>
          <w:szCs w:val="28"/>
          <w:lang w:val="ky-KG" w:eastAsia="ru-RU"/>
        </w:rPr>
        <w:t>бир айдагы жумушчу сааттын саны</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Зср – </w:t>
      </w:r>
      <w:r w:rsidRPr="00F02D34">
        <w:rPr>
          <w:rFonts w:ascii="Times New Roman" w:hAnsi="Times New Roman"/>
          <w:sz w:val="28"/>
          <w:szCs w:val="28"/>
          <w:lang w:val="ky-KG" w:eastAsia="ru-RU"/>
        </w:rPr>
        <w:t>ишкана/экономика боюнча орточо эмге акы</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К</w:t>
      </w:r>
      <w:r w:rsidRPr="00F02D34">
        <w:rPr>
          <w:rFonts w:ascii="Times New Roman" w:hAnsi="Times New Roman"/>
          <w:sz w:val="28"/>
          <w:szCs w:val="28"/>
          <w:lang w:val="ky-KG" w:eastAsia="ru-RU"/>
        </w:rPr>
        <w:t>ч</w:t>
      </w:r>
      <w:r w:rsidRPr="00F02D34">
        <w:rPr>
          <w:rFonts w:ascii="Times New Roman" w:hAnsi="Times New Roman"/>
          <w:sz w:val="28"/>
          <w:szCs w:val="28"/>
          <w:lang w:eastAsia="ru-RU"/>
        </w:rPr>
        <w:t xml:space="preserve"> = 12000 *40/176 = 2727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Ишкананын чыгымдары</w:t>
      </w:r>
      <w:r w:rsidRPr="00F02D34">
        <w:rPr>
          <w:rFonts w:ascii="Times New Roman" w:hAnsi="Times New Roman"/>
          <w:sz w:val="28"/>
          <w:szCs w:val="28"/>
          <w:lang w:eastAsia="ru-RU"/>
        </w:rPr>
        <w:t xml:space="preserve"> = К</w:t>
      </w:r>
      <w:r w:rsidRPr="00F02D34">
        <w:rPr>
          <w:rFonts w:ascii="Times New Roman" w:hAnsi="Times New Roman"/>
          <w:sz w:val="28"/>
          <w:szCs w:val="28"/>
          <w:lang w:val="ky-KG" w:eastAsia="ru-RU"/>
        </w:rPr>
        <w:t>ч</w:t>
      </w: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Тч</w:t>
      </w:r>
      <w:r w:rsidRPr="00F02D34">
        <w:rPr>
          <w:rFonts w:ascii="Times New Roman" w:hAnsi="Times New Roman"/>
          <w:sz w:val="28"/>
          <w:szCs w:val="28"/>
          <w:lang w:eastAsia="ru-RU"/>
        </w:rPr>
        <w:t xml:space="preserve"> =  2727 +  1300 = 4027 сом.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2. </w:t>
      </w:r>
      <w:r w:rsidRPr="00F02D34">
        <w:rPr>
          <w:rFonts w:ascii="Times New Roman" w:hAnsi="Times New Roman"/>
          <w:sz w:val="28"/>
          <w:szCs w:val="28"/>
          <w:lang w:val="ky-KG" w:eastAsia="ru-RU"/>
        </w:rPr>
        <w:t>Мамлекеттик органдардын чыгымдарынын эсеби (Мч) төмөнкү формула боюнча ишке ашырылат</w:t>
      </w: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Мч</w:t>
      </w: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мамлекеттик органдын тикелей чыгымдары (Мтч) + мамлекеттик органдын кыйыр чыгымдары (Мкч).</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Лицензия же уруксат берүүдөгү мамлекеттик органдын тикелей чыгымдары өзүнө төмөнкүлөрдү камтыйт</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лицензиянын бланкын даярдоо</w:t>
      </w:r>
      <w:r w:rsidRPr="00F02D34">
        <w:rPr>
          <w:rFonts w:ascii="Times New Roman" w:hAnsi="Times New Roman"/>
          <w:sz w:val="28"/>
          <w:szCs w:val="28"/>
          <w:lang w:eastAsia="ru-RU"/>
        </w:rPr>
        <w:t xml:space="preserve"> – 50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лицензиялардын жана уруксат берүүлөрдүн реестрине киргизүүнүн алкагында документтердин кагаз жана электрондук түрүн жүргүзүү жана сактоого карата чыгымдар </w:t>
      </w:r>
      <w:r w:rsidRPr="00F02D34">
        <w:rPr>
          <w:rFonts w:ascii="Times New Roman" w:hAnsi="Times New Roman"/>
          <w:sz w:val="28"/>
          <w:szCs w:val="28"/>
          <w:lang w:eastAsia="ru-RU"/>
        </w:rPr>
        <w:t>– 100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Мамлекеттик органдын кыйыр чыгымдарын эсептөөдө мамлекеттик кызматкерлердин функционалдык жүктөмүнүн коэффиценттери да колдонулат</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1.  </w:t>
      </w:r>
      <w:r w:rsidRPr="00F02D34">
        <w:rPr>
          <w:rFonts w:ascii="Times New Roman" w:hAnsi="Times New Roman"/>
          <w:sz w:val="28"/>
          <w:szCs w:val="28"/>
          <w:lang w:val="ky-KG" w:eastAsia="ru-RU"/>
        </w:rPr>
        <w:t>Жетекчи</w:t>
      </w:r>
      <w:r w:rsidRPr="00F02D34">
        <w:rPr>
          <w:rFonts w:ascii="Times New Roman" w:hAnsi="Times New Roman"/>
          <w:sz w:val="28"/>
          <w:szCs w:val="28"/>
          <w:lang w:eastAsia="ru-RU"/>
        </w:rPr>
        <w:t xml:space="preserve"> - 5 %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lastRenderedPageBreak/>
        <w:t xml:space="preserve">2.  </w:t>
      </w:r>
      <w:r w:rsidRPr="00F02D34">
        <w:rPr>
          <w:rFonts w:ascii="Times New Roman" w:hAnsi="Times New Roman"/>
          <w:sz w:val="28"/>
          <w:szCs w:val="28"/>
          <w:lang w:val="ky-KG" w:eastAsia="ru-RU"/>
        </w:rPr>
        <w:t>Бөлүм башчысы</w:t>
      </w:r>
      <w:r w:rsidRPr="00F02D34">
        <w:rPr>
          <w:rFonts w:ascii="Times New Roman" w:hAnsi="Times New Roman"/>
          <w:sz w:val="28"/>
          <w:szCs w:val="28"/>
          <w:lang w:eastAsia="ru-RU"/>
        </w:rPr>
        <w:t xml:space="preserve"> - 30 %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3.  </w:t>
      </w:r>
      <w:r w:rsidRPr="00F02D34">
        <w:rPr>
          <w:rFonts w:ascii="Times New Roman" w:hAnsi="Times New Roman"/>
          <w:sz w:val="28"/>
          <w:szCs w:val="28"/>
          <w:lang w:val="ky-KG" w:eastAsia="ru-RU"/>
        </w:rPr>
        <w:t xml:space="preserve">Жетектөөчү адис – аткаруучу </w:t>
      </w:r>
      <w:r w:rsidRPr="00F02D34">
        <w:rPr>
          <w:rFonts w:ascii="Times New Roman" w:hAnsi="Times New Roman"/>
          <w:sz w:val="28"/>
          <w:szCs w:val="28"/>
          <w:lang w:eastAsia="ru-RU"/>
        </w:rPr>
        <w:t>– 60 %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Бир процедурага жумшалган убакыттын көлөмү</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Процедуранын аталышы Жумшалган убакыттын көлөмү </w:t>
      </w:r>
      <w:r w:rsidRPr="00F02D34">
        <w:rPr>
          <w:rFonts w:ascii="Times New Roman" w:hAnsi="Times New Roman"/>
          <w:sz w:val="28"/>
          <w:szCs w:val="28"/>
          <w:lang w:eastAsia="ru-RU"/>
        </w:rPr>
        <w:t>(</w:t>
      </w:r>
      <w:r w:rsidRPr="00F02D34">
        <w:rPr>
          <w:rFonts w:ascii="Times New Roman" w:hAnsi="Times New Roman"/>
          <w:sz w:val="28"/>
          <w:szCs w:val="28"/>
          <w:lang w:val="ky-KG" w:eastAsia="ru-RU"/>
        </w:rPr>
        <w:t>саат менен</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1.     </w:t>
      </w:r>
      <w:r w:rsidRPr="00F02D34">
        <w:rPr>
          <w:rFonts w:ascii="Times New Roman" w:hAnsi="Times New Roman"/>
          <w:sz w:val="28"/>
          <w:szCs w:val="28"/>
          <w:lang w:val="ky-KG" w:eastAsia="ru-RU"/>
        </w:rPr>
        <w:t>Мамлекеттик кызматкердин изденүүчүнүн документтерин экспертизалоого жумшаган саатынын саны</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лицензияны алуу</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 xml:space="preserve">корутундуну даярдоо </w:t>
      </w:r>
      <w:r w:rsidRPr="00F02D34">
        <w:rPr>
          <w:rFonts w:ascii="Times New Roman" w:hAnsi="Times New Roman"/>
          <w:sz w:val="28"/>
          <w:szCs w:val="28"/>
          <w:lang w:eastAsia="ru-RU"/>
        </w:rPr>
        <w:t>(</w:t>
      </w:r>
      <w:r w:rsidRPr="00F02D34">
        <w:rPr>
          <w:rFonts w:ascii="Times New Roman" w:hAnsi="Times New Roman"/>
          <w:sz w:val="28"/>
          <w:szCs w:val="28"/>
          <w:lang w:val="ky-KG" w:eastAsia="ru-RU"/>
        </w:rPr>
        <w:t>бир</w:t>
      </w:r>
      <w:r w:rsidRPr="00F02D34">
        <w:rPr>
          <w:rFonts w:ascii="Times New Roman" w:hAnsi="Times New Roman"/>
          <w:sz w:val="28"/>
          <w:szCs w:val="28"/>
          <w:lang w:eastAsia="ru-RU"/>
        </w:rPr>
        <w:t xml:space="preserve"> лицензи</w:t>
      </w:r>
      <w:r w:rsidRPr="00F02D34">
        <w:rPr>
          <w:rFonts w:ascii="Times New Roman" w:hAnsi="Times New Roman"/>
          <w:sz w:val="28"/>
          <w:szCs w:val="28"/>
          <w:lang w:val="ky-KG" w:eastAsia="ru-RU"/>
        </w:rPr>
        <w:t>янын</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буйруктун долбоорун даярдоо</w:t>
      </w:r>
      <w:r w:rsidRPr="00F02D34">
        <w:rPr>
          <w:rFonts w:ascii="Times New Roman" w:hAnsi="Times New Roman"/>
          <w:sz w:val="28"/>
          <w:szCs w:val="28"/>
          <w:lang w:eastAsia="ru-RU"/>
        </w:rPr>
        <w:t>, орто эсеп менен - 2;</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2.      </w:t>
      </w:r>
      <w:r w:rsidRPr="00F02D34">
        <w:rPr>
          <w:rFonts w:ascii="Times New Roman" w:hAnsi="Times New Roman"/>
          <w:sz w:val="28"/>
          <w:szCs w:val="28"/>
          <w:lang w:val="ky-KG" w:eastAsia="ru-RU"/>
        </w:rPr>
        <w:t xml:space="preserve">Мамлекеттик кызматкердин расмий сайттагы кагаз жана электрондук реестрди толтуруу үчүн жумшалган саатынын саны </w:t>
      </w:r>
      <w:r w:rsidRPr="00F02D34">
        <w:rPr>
          <w:rFonts w:ascii="Times New Roman" w:hAnsi="Times New Roman"/>
          <w:sz w:val="28"/>
          <w:szCs w:val="28"/>
          <w:lang w:eastAsia="ru-RU"/>
        </w:rPr>
        <w:t>(</w:t>
      </w:r>
      <w:r w:rsidRPr="00F02D34">
        <w:rPr>
          <w:rFonts w:ascii="Times New Roman" w:hAnsi="Times New Roman"/>
          <w:sz w:val="28"/>
          <w:szCs w:val="28"/>
          <w:lang w:val="ky-KG" w:eastAsia="ru-RU"/>
        </w:rPr>
        <w:t>бир лицензия берүү үчүн</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орто эсеп менен</w:t>
      </w:r>
      <w:r w:rsidRPr="00F02D34">
        <w:rPr>
          <w:rFonts w:ascii="Times New Roman" w:hAnsi="Times New Roman"/>
          <w:sz w:val="28"/>
          <w:szCs w:val="28"/>
          <w:lang w:eastAsia="ru-RU"/>
        </w:rPr>
        <w:t xml:space="preserve"> -         1;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3.      </w:t>
      </w:r>
      <w:r w:rsidRPr="00F02D34">
        <w:rPr>
          <w:rFonts w:ascii="Times New Roman" w:hAnsi="Times New Roman"/>
          <w:sz w:val="28"/>
          <w:szCs w:val="28"/>
          <w:lang w:val="ky-KG" w:eastAsia="ru-RU"/>
        </w:rPr>
        <w:t xml:space="preserve">Мамлекеттик кызматкердин лицензиялык көзөмөлдөө, буйруктун долбоорун даярдоо, текшерүүнүн актыларын даярдоо процедурасына жумшалган саатынын саны </w:t>
      </w:r>
      <w:r w:rsidRPr="00F02D34">
        <w:rPr>
          <w:rFonts w:ascii="Times New Roman" w:hAnsi="Times New Roman"/>
          <w:sz w:val="28"/>
          <w:szCs w:val="28"/>
          <w:lang w:eastAsia="ru-RU"/>
        </w:rPr>
        <w:t>-10;</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Орто эсеп менен жалпысынан жумшалган сааттын саны</w:t>
      </w:r>
      <w:r w:rsidRPr="00F02D34">
        <w:rPr>
          <w:rFonts w:ascii="Times New Roman" w:hAnsi="Times New Roman"/>
          <w:sz w:val="28"/>
          <w:szCs w:val="28"/>
          <w:lang w:eastAsia="ru-RU"/>
        </w:rPr>
        <w:t xml:space="preserve"> -13;</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Мамлекеттик органдардын кыйыр чыгымдары</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xml:space="preserve">) </w:t>
      </w:r>
      <w:r w:rsidRPr="00F02D34">
        <w:rPr>
          <w:rFonts w:ascii="Times New Roman" w:hAnsi="Times New Roman"/>
          <w:sz w:val="28"/>
          <w:szCs w:val="28"/>
          <w:lang w:val="ky-KG" w:eastAsia="ru-RU"/>
        </w:rPr>
        <w:t>төмөнкү формула боюнча эсептелет</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Мкч = k * (Зср (оклад) * ntр/t),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кайсы жерде</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k   - </w:t>
      </w:r>
      <w:r w:rsidRPr="00F02D34">
        <w:rPr>
          <w:rFonts w:ascii="Times New Roman" w:hAnsi="Times New Roman"/>
          <w:sz w:val="28"/>
          <w:szCs w:val="28"/>
          <w:lang w:val="ky-KG" w:eastAsia="ru-RU"/>
        </w:rPr>
        <w:t xml:space="preserve">функционалдык жүктөмдүн </w:t>
      </w:r>
      <w:r w:rsidRPr="00F02D34">
        <w:rPr>
          <w:rFonts w:ascii="Times New Roman" w:hAnsi="Times New Roman"/>
          <w:sz w:val="28"/>
          <w:szCs w:val="28"/>
          <w:lang w:eastAsia="ru-RU"/>
        </w:rPr>
        <w:t>коэффициент</w:t>
      </w:r>
      <w:r w:rsidRPr="00F02D34">
        <w:rPr>
          <w:rFonts w:ascii="Times New Roman" w:hAnsi="Times New Roman"/>
          <w:sz w:val="28"/>
          <w:szCs w:val="28"/>
          <w:lang w:val="ky-KG" w:eastAsia="ru-RU"/>
        </w:rPr>
        <w:t>и</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nt – </w:t>
      </w:r>
      <w:r w:rsidRPr="00F02D34">
        <w:rPr>
          <w:rFonts w:ascii="Times New Roman" w:hAnsi="Times New Roman"/>
          <w:sz w:val="28"/>
          <w:szCs w:val="28"/>
          <w:lang w:val="ky-KG" w:eastAsia="ru-RU"/>
        </w:rPr>
        <w:t>бир процедурага жумшалган сааттын саны</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t   - </w:t>
      </w:r>
      <w:r w:rsidRPr="00F02D34">
        <w:rPr>
          <w:rFonts w:ascii="Times New Roman" w:hAnsi="Times New Roman"/>
          <w:sz w:val="28"/>
          <w:szCs w:val="28"/>
          <w:lang w:val="ky-KG" w:eastAsia="ru-RU"/>
        </w:rPr>
        <w:t>бир айдагы жумуш саатынын саны</w:t>
      </w: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Зср – </w:t>
      </w:r>
      <w:r w:rsidRPr="00F02D34">
        <w:rPr>
          <w:rFonts w:ascii="Times New Roman" w:hAnsi="Times New Roman"/>
          <w:sz w:val="28"/>
          <w:szCs w:val="28"/>
          <w:lang w:val="ky-KG" w:eastAsia="ru-RU"/>
        </w:rPr>
        <w:t>мамлекеттик мекеме боюнча орточо эмгек акы</w:t>
      </w: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xml:space="preserve"> = 5%*(28700*13/176) = 105 сом – </w:t>
      </w:r>
      <w:r w:rsidRPr="00F02D34">
        <w:rPr>
          <w:rFonts w:ascii="Times New Roman" w:hAnsi="Times New Roman"/>
          <w:sz w:val="28"/>
          <w:szCs w:val="28"/>
          <w:lang w:val="ky-KG" w:eastAsia="ru-RU"/>
        </w:rPr>
        <w:t>Жетекчи</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xml:space="preserve"> = 30%*(22260*13/176) = 493 сом – </w:t>
      </w:r>
      <w:r w:rsidRPr="00F02D34">
        <w:rPr>
          <w:rFonts w:ascii="Times New Roman" w:hAnsi="Times New Roman"/>
          <w:sz w:val="28"/>
          <w:szCs w:val="28"/>
          <w:lang w:val="ky-KG" w:eastAsia="ru-RU"/>
        </w:rPr>
        <w:t>Бөлүм башчысы</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 xml:space="preserve">Мкч = 60%*(10710*13/176) = 474 сом – </w:t>
      </w:r>
      <w:r w:rsidRPr="00F02D34">
        <w:rPr>
          <w:rFonts w:ascii="Times New Roman" w:hAnsi="Times New Roman"/>
          <w:sz w:val="28"/>
          <w:szCs w:val="28"/>
          <w:lang w:val="ky-KG" w:eastAsia="ru-RU"/>
        </w:rPr>
        <w:t>Жетектөөчү адис</w:t>
      </w:r>
      <w:r w:rsidRPr="00F02D34">
        <w:rPr>
          <w:rFonts w:ascii="Times New Roman" w:hAnsi="Times New Roman"/>
          <w:sz w:val="28"/>
          <w:szCs w:val="28"/>
          <w:lang w:eastAsia="ru-RU"/>
        </w:rPr>
        <w:t xml:space="preserve"> – </w:t>
      </w:r>
      <w:r w:rsidRPr="00F02D34">
        <w:rPr>
          <w:rFonts w:ascii="Times New Roman" w:hAnsi="Times New Roman"/>
          <w:sz w:val="28"/>
          <w:szCs w:val="28"/>
          <w:lang w:val="ky-KG" w:eastAsia="ru-RU"/>
        </w:rPr>
        <w:t>аткаруучу</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xml:space="preserve"> = 105 + 493 + 474 = 1072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lastRenderedPageBreak/>
        <w:t>Мамлекеттик органдын кыйыр чыгымдары 1 лицензия берүү жана текшерүүнү жүргүзүү үчүн жалпысынан</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 Мкч</w:t>
      </w:r>
      <w:r w:rsidRPr="00F02D34">
        <w:rPr>
          <w:rFonts w:ascii="Times New Roman" w:hAnsi="Times New Roman"/>
          <w:sz w:val="28"/>
          <w:szCs w:val="28"/>
          <w:lang w:eastAsia="ru-RU"/>
        </w:rPr>
        <w:t xml:space="preserve"> = 1072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xml:space="preserve"> Мч = (Тч + </w:t>
      </w:r>
      <w:r w:rsidRPr="00F02D34">
        <w:rPr>
          <w:rFonts w:ascii="Times New Roman" w:hAnsi="Times New Roman"/>
          <w:sz w:val="28"/>
          <w:szCs w:val="28"/>
          <w:lang w:val="ky-KG" w:eastAsia="ru-RU"/>
        </w:rPr>
        <w:t>Мкч</w:t>
      </w:r>
      <w:r w:rsidRPr="00F02D34">
        <w:rPr>
          <w:rFonts w:ascii="Times New Roman" w:hAnsi="Times New Roman"/>
          <w:sz w:val="28"/>
          <w:szCs w:val="28"/>
          <w:lang w:eastAsia="ru-RU"/>
        </w:rPr>
        <w:t>) = 150 + 1072 = 1222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3.</w:t>
      </w:r>
      <w:r w:rsidRPr="00F02D34">
        <w:rPr>
          <w:rFonts w:ascii="Times New Roman" w:hAnsi="Times New Roman"/>
          <w:sz w:val="28"/>
          <w:szCs w:val="28"/>
          <w:lang w:val="ky-KG" w:eastAsia="ru-RU"/>
        </w:rPr>
        <w:t xml:space="preserve">Экономика үчүн жалпы чыгымдар </w:t>
      </w:r>
      <w:r w:rsidRPr="00F02D34">
        <w:rPr>
          <w:rFonts w:ascii="Times New Roman" w:hAnsi="Times New Roman"/>
          <w:sz w:val="28"/>
          <w:szCs w:val="28"/>
          <w:lang w:eastAsia="ru-RU"/>
        </w:rPr>
        <w:t>(</w:t>
      </w:r>
      <w:r w:rsidRPr="00F02D34">
        <w:rPr>
          <w:rFonts w:ascii="Times New Roman" w:hAnsi="Times New Roman"/>
          <w:sz w:val="28"/>
          <w:szCs w:val="28"/>
          <w:lang w:val="ky-KG" w:eastAsia="ru-RU"/>
        </w:rPr>
        <w:t>Эч</w:t>
      </w:r>
      <w:r w:rsidRPr="00F02D34">
        <w:rPr>
          <w:rFonts w:ascii="Times New Roman" w:hAnsi="Times New Roman"/>
          <w:sz w:val="28"/>
          <w:szCs w:val="28"/>
          <w:lang w:eastAsia="ru-RU"/>
        </w:rPr>
        <w:t>):</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Эч = Ич + Мч = 4027 + 1222 = 5249 сом.</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Аталган вариантта лицензия алуу үчүн чыгымдар жок болгондугун эске алсак, каражаттар ээлик кылган субъекттин карамагында калууда.</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rPr>
          <w:rFonts w:ascii="Times New Roman" w:hAnsi="Times New Roman"/>
          <w:sz w:val="28"/>
          <w:szCs w:val="28"/>
          <w:lang w:eastAsia="ru-RU"/>
        </w:rPr>
      </w:pPr>
      <w:r w:rsidRPr="00F02D34">
        <w:rPr>
          <w:rFonts w:ascii="Times New Roman" w:hAnsi="Times New Roman"/>
          <w:sz w:val="28"/>
          <w:szCs w:val="28"/>
          <w:lang w:eastAsia="ru-RU"/>
        </w:rPr>
        <w:t>№3</w:t>
      </w:r>
      <w:r w:rsidRPr="00F02D34">
        <w:rPr>
          <w:rFonts w:ascii="Times New Roman" w:hAnsi="Times New Roman"/>
          <w:sz w:val="28"/>
          <w:szCs w:val="28"/>
          <w:lang w:val="ky-KG" w:eastAsia="ru-RU"/>
        </w:rPr>
        <w:t xml:space="preserve"> варианттын пайдаларынын жана чыгымдарынын тизмеси</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tbl>
      <w:tblPr>
        <w:tblW w:w="9490" w:type="dxa"/>
        <w:tblBorders>
          <w:top w:val="single" w:sz="6" w:space="0" w:color="CDCDCD"/>
          <w:left w:val="single" w:sz="6" w:space="0" w:color="CDCDCD"/>
          <w:bottom w:val="single" w:sz="6" w:space="0" w:color="CDCDCD"/>
          <w:right w:val="single" w:sz="6" w:space="0" w:color="CDCDCD"/>
        </w:tblBorders>
        <w:shd w:val="clear" w:color="auto" w:fill="FFFFFF"/>
        <w:tblLayout w:type="fixed"/>
        <w:tblCellMar>
          <w:left w:w="0" w:type="dxa"/>
          <w:right w:w="0" w:type="dxa"/>
        </w:tblCellMar>
        <w:tblLook w:val="04A0" w:firstRow="1" w:lastRow="0" w:firstColumn="1" w:lastColumn="0" w:noHBand="0" w:noVBand="1"/>
      </w:tblPr>
      <w:tblGrid>
        <w:gridCol w:w="2593"/>
        <w:gridCol w:w="1470"/>
        <w:gridCol w:w="1174"/>
        <w:gridCol w:w="1276"/>
        <w:gridCol w:w="992"/>
        <w:gridCol w:w="1985"/>
      </w:tblGrid>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Жеке ишкерлер</w:t>
            </w:r>
            <w:r w:rsidRPr="00F02D34">
              <w:rPr>
                <w:rFonts w:ascii="Times New Roman" w:hAnsi="Times New Roman"/>
                <w:sz w:val="28"/>
                <w:szCs w:val="28"/>
                <w:lang w:eastAsia="ru-RU"/>
              </w:rPr>
              <w:t xml:space="preserve"> </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eastAsia="ru-RU"/>
              </w:rPr>
              <w:t>Инвестор</w:t>
            </w:r>
            <w:r w:rsidRPr="00F02D34">
              <w:rPr>
                <w:rFonts w:ascii="Times New Roman" w:hAnsi="Times New Roman"/>
                <w:sz w:val="28"/>
                <w:szCs w:val="28"/>
                <w:lang w:val="ky-KG" w:eastAsia="ru-RU"/>
              </w:rPr>
              <w:t>лор</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Керектөөчүлөр</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Мамлекет</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 xml:space="preserve">5 баллдык шкала боюнча баллдар </w:t>
            </w:r>
          </w:p>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w:t>
            </w:r>
            <w:r w:rsidRPr="00F02D34">
              <w:rPr>
                <w:rFonts w:ascii="Times New Roman" w:hAnsi="Times New Roman"/>
                <w:sz w:val="28"/>
                <w:szCs w:val="28"/>
                <w:lang w:val="ky-KG" w:eastAsia="ru-RU"/>
              </w:rPr>
              <w:t>жалпы</w:t>
            </w:r>
            <w:r w:rsidRPr="00F02D34">
              <w:rPr>
                <w:rFonts w:ascii="Times New Roman" w:hAnsi="Times New Roman"/>
                <w:sz w:val="28"/>
                <w:szCs w:val="28"/>
                <w:lang w:eastAsia="ru-RU"/>
              </w:rPr>
              <w:t>)</w:t>
            </w:r>
          </w:p>
        </w:tc>
      </w:tr>
      <w:tr w:rsidR="00D0715C" w:rsidRPr="00F02D34" w:rsidTr="00C74229">
        <w:tc>
          <w:tcPr>
            <w:tcW w:w="9490" w:type="dxa"/>
            <w:gridSpan w:val="6"/>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Пайдалар</w:t>
            </w:r>
            <w:r w:rsidRPr="00F02D34">
              <w:rPr>
                <w:rFonts w:ascii="Times New Roman" w:hAnsi="Times New Roman"/>
                <w:sz w:val="28"/>
                <w:szCs w:val="28"/>
                <w:lang w:eastAsia="ru-RU"/>
              </w:rPr>
              <w:t xml:space="preserve"> (позитив</w:t>
            </w:r>
            <w:r w:rsidRPr="00F02D34">
              <w:rPr>
                <w:rFonts w:ascii="Times New Roman" w:hAnsi="Times New Roman"/>
                <w:sz w:val="28"/>
                <w:szCs w:val="28"/>
                <w:lang w:val="ky-KG" w:eastAsia="ru-RU"/>
              </w:rPr>
              <w:t>дүү кесепеттери</w:t>
            </w:r>
            <w:r w:rsidRPr="00F02D34">
              <w:rPr>
                <w:rFonts w:ascii="Times New Roman" w:hAnsi="Times New Roman"/>
                <w:sz w:val="28"/>
                <w:szCs w:val="28"/>
                <w:lang w:eastAsia="ru-RU"/>
              </w:rPr>
              <w:t>)</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Мамлекет жеке ишкерлерге билим берүү жана илим жаатында лицензиясыз иш алып баруу мүмкүнчүлүгүн чектөөнү улантууда</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Инвестициялоонун көлөмүн жогорулатуу</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14</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lastRenderedPageBreak/>
              <w:t>Жеке ишкерлерди көбөйтүү</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14</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Билим берүү жана илим жаатындагы кызмат көрсөтүүлөрдүн көлөмүнүн жогорулашы</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4</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19</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Билим берүү жана илим чөйрөсүн өнүктүрүү</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r>
      <w:tr w:rsidR="00D0715C" w:rsidRPr="00F02D34" w:rsidTr="00C74229">
        <w:tc>
          <w:tcPr>
            <w:tcW w:w="7505" w:type="dxa"/>
            <w:gridSpan w:val="5"/>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Жалпы пайдалар</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57</w:t>
            </w:r>
          </w:p>
        </w:tc>
      </w:tr>
      <w:tr w:rsidR="00D0715C" w:rsidRPr="00F02D34" w:rsidTr="00C74229">
        <w:tc>
          <w:tcPr>
            <w:tcW w:w="9490" w:type="dxa"/>
            <w:gridSpan w:val="6"/>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 xml:space="preserve">Чыгымдар </w:t>
            </w:r>
            <w:r w:rsidRPr="00F02D34">
              <w:rPr>
                <w:rFonts w:ascii="Times New Roman" w:hAnsi="Times New Roman"/>
                <w:sz w:val="28"/>
                <w:szCs w:val="28"/>
                <w:lang w:eastAsia="ru-RU"/>
              </w:rPr>
              <w:t>(</w:t>
            </w:r>
            <w:r w:rsidRPr="00F02D34">
              <w:rPr>
                <w:rFonts w:ascii="Times New Roman" w:hAnsi="Times New Roman"/>
                <w:sz w:val="28"/>
                <w:szCs w:val="28"/>
                <w:lang w:val="ky-KG" w:eastAsia="ru-RU"/>
              </w:rPr>
              <w:t>терс кесепеттери</w:t>
            </w:r>
            <w:r w:rsidRPr="00F02D34">
              <w:rPr>
                <w:rFonts w:ascii="Times New Roman" w:hAnsi="Times New Roman"/>
                <w:sz w:val="28"/>
                <w:szCs w:val="28"/>
                <w:lang w:eastAsia="ru-RU"/>
              </w:rPr>
              <w:t>)</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Билим берүү жана илим жаатындагы ишмердиктин айрым түрлөрүнө лицензия алуу</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10</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Билим берүү жана илим жаатында бизнес жүргүзүү коюлуучу талаптарга ылайык келүү үчүн чыгымдарды талап кылат</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20</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t>Мамлекет билим берүү жана илим чөйрөсүндө жеке ишкерлердин ишин көзөмөлдөбөйт</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0</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15</w:t>
            </w:r>
          </w:p>
        </w:tc>
      </w:tr>
      <w:tr w:rsidR="00D0715C" w:rsidRPr="00F02D34" w:rsidTr="00C74229">
        <w:tc>
          <w:tcPr>
            <w:tcW w:w="2593"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val="ky-KG" w:eastAsia="ru-RU"/>
              </w:rPr>
            </w:pPr>
            <w:r w:rsidRPr="00F02D34">
              <w:rPr>
                <w:rFonts w:ascii="Times New Roman" w:hAnsi="Times New Roman"/>
                <w:sz w:val="28"/>
                <w:szCs w:val="28"/>
                <w:lang w:val="ky-KG" w:eastAsia="ru-RU"/>
              </w:rPr>
              <w:lastRenderedPageBreak/>
              <w:t>Керектөөчүлөр сапаттуу сервис алууда кыйынчылыктарга дуушар болууда</w:t>
            </w:r>
          </w:p>
        </w:tc>
        <w:tc>
          <w:tcPr>
            <w:tcW w:w="1470"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174"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276"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992"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5</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20</w:t>
            </w:r>
          </w:p>
        </w:tc>
      </w:tr>
      <w:tr w:rsidR="00D0715C" w:rsidRPr="00F02D34" w:rsidTr="00C74229">
        <w:tc>
          <w:tcPr>
            <w:tcW w:w="7505" w:type="dxa"/>
            <w:gridSpan w:val="5"/>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Жалпы чыгымдар</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65</w:t>
            </w:r>
          </w:p>
        </w:tc>
      </w:tr>
      <w:tr w:rsidR="00D0715C" w:rsidRPr="00F02D34" w:rsidTr="00C74229">
        <w:tc>
          <w:tcPr>
            <w:tcW w:w="7505" w:type="dxa"/>
            <w:gridSpan w:val="5"/>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Варианттын наркы</w:t>
            </w:r>
            <w:r w:rsidRPr="00F02D34">
              <w:rPr>
                <w:rFonts w:ascii="Times New Roman" w:hAnsi="Times New Roman"/>
                <w:sz w:val="28"/>
                <w:szCs w:val="28"/>
                <w:lang w:eastAsia="ru-RU"/>
              </w:rPr>
              <w:t xml:space="preserve"> 57 – 65=</w:t>
            </w:r>
          </w:p>
        </w:tc>
        <w:tc>
          <w:tcPr>
            <w:tcW w:w="1985" w:type="dxa"/>
            <w:tcBorders>
              <w:top w:val="single" w:sz="6" w:space="0" w:color="CDCDCD"/>
              <w:left w:val="single" w:sz="6" w:space="0" w:color="CDCDCD"/>
              <w:bottom w:val="single" w:sz="6" w:space="0" w:color="CDCDCD"/>
              <w:right w:val="single" w:sz="6" w:space="0" w:color="CDCDCD"/>
            </w:tcBorders>
            <w:shd w:val="clear" w:color="auto" w:fill="FFFFFF"/>
            <w:tcMar>
              <w:top w:w="150" w:type="dxa"/>
              <w:left w:w="150" w:type="dxa"/>
              <w:bottom w:w="150" w:type="dxa"/>
              <w:right w:w="150" w:type="dxa"/>
            </w:tcMar>
            <w:vAlign w:val="center"/>
            <w:hideMark/>
          </w:tcPr>
          <w:p w:rsidR="00D0715C" w:rsidRPr="00F02D34" w:rsidRDefault="00D0715C" w:rsidP="00551DD1">
            <w:pPr>
              <w:spacing w:after="0" w:line="240" w:lineRule="auto"/>
              <w:jc w:val="both"/>
              <w:rPr>
                <w:rFonts w:ascii="Times New Roman" w:hAnsi="Times New Roman"/>
                <w:sz w:val="28"/>
                <w:szCs w:val="28"/>
                <w:lang w:eastAsia="ru-RU"/>
              </w:rPr>
            </w:pPr>
            <w:r w:rsidRPr="00F02D34">
              <w:rPr>
                <w:rFonts w:ascii="Times New Roman" w:hAnsi="Times New Roman"/>
                <w:sz w:val="28"/>
                <w:szCs w:val="28"/>
                <w:lang w:eastAsia="ru-RU"/>
              </w:rPr>
              <w:t>-12</w:t>
            </w:r>
          </w:p>
        </w:tc>
      </w:tr>
    </w:tbl>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eastAsia="ru-RU"/>
        </w:rPr>
        <w:t> </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p>
    <w:p w:rsidR="00D0715C" w:rsidRPr="00F02D34" w:rsidRDefault="00D0715C" w:rsidP="00D0715C">
      <w:pPr>
        <w:pStyle w:val="a9"/>
        <w:jc w:val="both"/>
        <w:rPr>
          <w:rFonts w:ascii="Times New Roman" w:hAnsi="Times New Roman"/>
          <w:b/>
          <w:sz w:val="28"/>
          <w:szCs w:val="28"/>
          <w:lang w:eastAsia="ru-RU"/>
        </w:rPr>
      </w:pPr>
      <w:r w:rsidRPr="00F02D34">
        <w:rPr>
          <w:rFonts w:ascii="Times New Roman" w:hAnsi="Times New Roman"/>
          <w:b/>
          <w:sz w:val="28"/>
          <w:szCs w:val="28"/>
          <w:lang w:eastAsia="ru-RU"/>
        </w:rPr>
        <w:t xml:space="preserve">4.3.6 </w:t>
      </w:r>
      <w:r w:rsidRPr="00F02D34">
        <w:rPr>
          <w:rFonts w:ascii="Times New Roman" w:hAnsi="Times New Roman"/>
          <w:b/>
          <w:sz w:val="28"/>
          <w:szCs w:val="28"/>
          <w:lang w:val="ky-KG" w:eastAsia="ru-RU"/>
        </w:rPr>
        <w:t>КООМДУК ТАЛКУУЛООНУН ЖЫЙЫНТЫГЫ</w:t>
      </w:r>
    </w:p>
    <w:p w:rsidR="00D0715C" w:rsidRPr="00F02D34" w:rsidRDefault="00D0715C" w:rsidP="00D0715C">
      <w:pPr>
        <w:shd w:val="clear" w:color="auto" w:fill="FFFFFF"/>
        <w:spacing w:after="150" w:line="240" w:lineRule="auto"/>
        <w:jc w:val="both"/>
        <w:rPr>
          <w:rFonts w:ascii="Times New Roman" w:hAnsi="Times New Roman"/>
          <w:sz w:val="28"/>
          <w:szCs w:val="28"/>
          <w:lang w:eastAsia="ru-RU"/>
        </w:rPr>
      </w:pPr>
      <w:r w:rsidRPr="00F02D34">
        <w:rPr>
          <w:rFonts w:ascii="Times New Roman" w:hAnsi="Times New Roman"/>
          <w:sz w:val="28"/>
          <w:szCs w:val="28"/>
          <w:lang w:val="ky-KG" w:eastAsia="ru-RU"/>
        </w:rPr>
        <w:t>Билим берүү жаатындагы бизнес коомчулуктун катышуусу менен өткөрүлгөн коомдук талкуулоонун жүрүшүндө кызыкдар тараптардан жөнгө салуунун вариантына максатка ылайыктуулугу боюнча сунуш жана пикирлер болгондугун белгилей кетүү зарыл.</w:t>
      </w:r>
    </w:p>
    <w:p w:rsidR="005C5A58" w:rsidRPr="00F02D34" w:rsidRDefault="005C5A58" w:rsidP="005C5A58">
      <w:pPr>
        <w:pStyle w:val="ad"/>
        <w:jc w:val="left"/>
        <w:rPr>
          <w:rFonts w:ascii="Times New Roman" w:hAnsi="Times New Roman"/>
          <w:sz w:val="28"/>
          <w:szCs w:val="28"/>
        </w:rPr>
      </w:pPr>
      <w:bookmarkStart w:id="18" w:name="_Toc495317762"/>
      <w:r w:rsidRPr="00F02D34">
        <w:rPr>
          <w:rFonts w:ascii="Times New Roman" w:hAnsi="Times New Roman"/>
          <w:sz w:val="28"/>
          <w:szCs w:val="28"/>
        </w:rPr>
        <w:t xml:space="preserve">5. </w:t>
      </w:r>
      <w:r w:rsidRPr="00F02D34">
        <w:rPr>
          <w:rFonts w:ascii="Times New Roman" w:hAnsi="Times New Roman"/>
          <w:sz w:val="28"/>
          <w:szCs w:val="28"/>
          <w:lang w:val="ky-KG"/>
        </w:rPr>
        <w:t>ЖЫЙЫНТЫК ЖАНА СУНУШТАЛГАН ЖӨНГӨ САЛУУ</w:t>
      </w:r>
      <w:bookmarkEnd w:id="18"/>
    </w:p>
    <w:p w:rsidR="005C5A58" w:rsidRPr="00F02D34" w:rsidRDefault="005C5A58" w:rsidP="005C5A58">
      <w:pPr>
        <w:ind w:firstLine="567"/>
        <w:jc w:val="both"/>
        <w:rPr>
          <w:rFonts w:ascii="Times New Roman" w:hAnsi="Times New Roman"/>
          <w:sz w:val="28"/>
          <w:szCs w:val="28"/>
        </w:rPr>
      </w:pPr>
      <w:r w:rsidRPr="00F02D34">
        <w:rPr>
          <w:rFonts w:ascii="Times New Roman" w:hAnsi="Times New Roman"/>
          <w:b/>
          <w:sz w:val="28"/>
          <w:szCs w:val="28"/>
        </w:rPr>
        <w:t>№1</w:t>
      </w:r>
      <w:r w:rsidRPr="00F02D34">
        <w:rPr>
          <w:rFonts w:ascii="Times New Roman" w:hAnsi="Times New Roman"/>
          <w:b/>
          <w:sz w:val="28"/>
          <w:szCs w:val="28"/>
          <w:lang w:val="ky-KG"/>
        </w:rPr>
        <w:t xml:space="preserve"> в</w:t>
      </w:r>
      <w:r w:rsidRPr="00F02D34">
        <w:rPr>
          <w:rFonts w:ascii="Times New Roman" w:hAnsi="Times New Roman"/>
          <w:b/>
          <w:sz w:val="28"/>
          <w:szCs w:val="28"/>
        </w:rPr>
        <w:t>ариант.</w:t>
      </w:r>
      <w:r w:rsidRPr="00F02D34">
        <w:rPr>
          <w:rFonts w:ascii="Times New Roman" w:hAnsi="Times New Roman"/>
          <w:sz w:val="28"/>
          <w:szCs w:val="28"/>
        </w:rPr>
        <w:t xml:space="preserve"> </w:t>
      </w:r>
      <w:r w:rsidRPr="00F02D34">
        <w:rPr>
          <w:rFonts w:ascii="Times New Roman" w:hAnsi="Times New Roman"/>
          <w:sz w:val="28"/>
          <w:szCs w:val="28"/>
          <w:lang w:val="ky-KG"/>
        </w:rPr>
        <w:t xml:space="preserve">Бул варианттын пайдалары </w:t>
      </w:r>
      <w:r w:rsidRPr="00F02D34">
        <w:rPr>
          <w:rFonts w:ascii="Times New Roman" w:hAnsi="Times New Roman"/>
          <w:sz w:val="28"/>
          <w:szCs w:val="28"/>
        </w:rPr>
        <w:t>(позитивдүү кесепеттери)</w:t>
      </w:r>
      <w:r w:rsidRPr="00F02D34">
        <w:rPr>
          <w:rFonts w:ascii="Times New Roman" w:hAnsi="Times New Roman"/>
          <w:sz w:val="28"/>
          <w:szCs w:val="28"/>
          <w:lang w:val="ky-KG"/>
        </w:rPr>
        <w:t xml:space="preserve"> билим берүү жана илим жаатына саясат тарабынан кийлигишпөөнү улантуу, ошондой эле билим берүү жана илим чөйрөсүн өнүктүрүү үчүн ыңгайлуу шарттардын жок болушуна алып келүүчү чет өлкө жана ички жеке ишкерлер үчүн ынгайлуу жана коопсуз шарттардын жоктугу, тармакка инвестицияларды тартуунун өсүүсүн басаңдатуу саналат.</w:t>
      </w:r>
    </w:p>
    <w:p w:rsidR="005C5A58" w:rsidRPr="00F02D34" w:rsidRDefault="005C5A58" w:rsidP="005C5A58">
      <w:pPr>
        <w:ind w:firstLine="567"/>
        <w:jc w:val="both"/>
        <w:rPr>
          <w:rFonts w:ascii="Times New Roman" w:hAnsi="Times New Roman"/>
          <w:sz w:val="28"/>
          <w:szCs w:val="28"/>
        </w:rPr>
      </w:pPr>
      <w:r w:rsidRPr="00F02D34">
        <w:rPr>
          <w:rFonts w:ascii="Times New Roman" w:hAnsi="Times New Roman"/>
          <w:sz w:val="28"/>
          <w:szCs w:val="28"/>
        </w:rPr>
        <w:t xml:space="preserve">№1 </w:t>
      </w:r>
      <w:r w:rsidRPr="00F02D34">
        <w:rPr>
          <w:rFonts w:ascii="Times New Roman" w:hAnsi="Times New Roman"/>
          <w:sz w:val="28"/>
          <w:szCs w:val="28"/>
          <w:lang w:val="ky-KG"/>
        </w:rPr>
        <w:t>вариантын баалоо терс жана минус 5 баллды түзөт.</w:t>
      </w:r>
    </w:p>
    <w:p w:rsidR="005C5A58" w:rsidRPr="00F02D34" w:rsidRDefault="005C5A58" w:rsidP="005C5A58">
      <w:pPr>
        <w:ind w:firstLine="567"/>
        <w:jc w:val="both"/>
        <w:rPr>
          <w:rFonts w:ascii="Times New Roman" w:hAnsi="Times New Roman"/>
          <w:sz w:val="28"/>
          <w:szCs w:val="28"/>
        </w:rPr>
      </w:pPr>
      <w:r w:rsidRPr="00F02D34">
        <w:rPr>
          <w:rFonts w:ascii="Times New Roman" w:hAnsi="Times New Roman"/>
          <w:b/>
          <w:sz w:val="28"/>
          <w:szCs w:val="28"/>
        </w:rPr>
        <w:t>№2</w:t>
      </w:r>
      <w:r w:rsidRPr="00F02D34">
        <w:rPr>
          <w:rFonts w:ascii="Times New Roman" w:hAnsi="Times New Roman"/>
          <w:b/>
          <w:sz w:val="28"/>
          <w:szCs w:val="28"/>
          <w:lang w:val="ky-KG"/>
        </w:rPr>
        <w:t xml:space="preserve"> в</w:t>
      </w:r>
      <w:r w:rsidRPr="00F02D34">
        <w:rPr>
          <w:rFonts w:ascii="Times New Roman" w:hAnsi="Times New Roman"/>
          <w:b/>
          <w:sz w:val="28"/>
          <w:szCs w:val="28"/>
        </w:rPr>
        <w:t xml:space="preserve">ариант. </w:t>
      </w:r>
      <w:r w:rsidRPr="00F02D34">
        <w:rPr>
          <w:rFonts w:ascii="Times New Roman" w:hAnsi="Times New Roman"/>
          <w:sz w:val="28"/>
          <w:szCs w:val="28"/>
          <w:lang w:val="ky-KG"/>
        </w:rPr>
        <w:t>11 индикатор боюнча</w:t>
      </w:r>
      <w:r w:rsidRPr="00F02D34">
        <w:rPr>
          <w:rFonts w:ascii="Times New Roman" w:hAnsi="Times New Roman"/>
          <w:b/>
          <w:sz w:val="28"/>
          <w:szCs w:val="28"/>
          <w:lang w:val="ky-KG"/>
        </w:rPr>
        <w:t xml:space="preserve"> </w:t>
      </w:r>
      <w:r w:rsidRPr="00F02D34">
        <w:rPr>
          <w:rFonts w:ascii="Times New Roman" w:hAnsi="Times New Roman"/>
          <w:sz w:val="28"/>
          <w:szCs w:val="28"/>
          <w:lang w:val="ky-KG"/>
        </w:rPr>
        <w:t>коюлган максаттарга жетүүнүн деңгээли 11 баллды түзөт, башкача айтканда аталган вариантта жөнгө салуунун максаттарына жетүү максималдуу.</w:t>
      </w:r>
    </w:p>
    <w:p w:rsidR="005C5A58" w:rsidRPr="00F02D34" w:rsidRDefault="005C5A58" w:rsidP="005C5A58">
      <w:pPr>
        <w:pStyle w:val="a8"/>
        <w:shd w:val="clear" w:color="auto" w:fill="FFFFFF"/>
        <w:spacing w:before="0" w:beforeAutospacing="0" w:after="150" w:afterAutospacing="0"/>
        <w:ind w:firstLine="567"/>
        <w:jc w:val="both"/>
        <w:rPr>
          <w:sz w:val="28"/>
          <w:szCs w:val="28"/>
          <w:lang w:val="ky-KG"/>
        </w:rPr>
      </w:pPr>
      <w:r w:rsidRPr="00F02D34">
        <w:rPr>
          <w:sz w:val="28"/>
          <w:szCs w:val="28"/>
          <w:lang w:val="ky-KG"/>
        </w:rPr>
        <w:t xml:space="preserve">Аталган варианттын пайдалары </w:t>
      </w:r>
      <w:r w:rsidRPr="00F02D34">
        <w:rPr>
          <w:sz w:val="28"/>
          <w:szCs w:val="28"/>
        </w:rPr>
        <w:t>(позитив</w:t>
      </w:r>
      <w:r w:rsidRPr="00F02D34">
        <w:rPr>
          <w:sz w:val="28"/>
          <w:szCs w:val="28"/>
          <w:lang w:val="ky-KG"/>
        </w:rPr>
        <w:t>дүү кесепеттери</w:t>
      </w:r>
      <w:r w:rsidRPr="00F02D34">
        <w:rPr>
          <w:sz w:val="28"/>
          <w:szCs w:val="28"/>
        </w:rPr>
        <w:t xml:space="preserve">) </w:t>
      </w:r>
      <w:r w:rsidRPr="00F02D34">
        <w:rPr>
          <w:sz w:val="28"/>
          <w:szCs w:val="28"/>
          <w:lang w:val="ky-KG"/>
        </w:rPr>
        <w:t>лицензиялоону жөнгө салуунун жаңы механизмдерин киргизүү болуп саналат, бул билим берүү жана илим жаатындагы бизнести жүргүзүү кичи жана орто бизнестин өкүлдөрүнүн көбүрөөк массасына жеткиликтүү болушуна өбөлгө түзөт. Билим берүү жана илим жаатында иш алып баруунун жеткиликтүү болушу жеке ишкерлер үчүн алардын дараметин жогорулатууга жана мындай ыкма менен кызмат көрсөтүүлөрдүн көлөмүн өстүрүүгө мүмкүндүк берет, натыйжасында өлкөнүн ички керектөөлөрүн жабууга жана билим берүү жана илим жаатындагы кызмат көрсөтүүлөрдү экспорттоонун көлөмүн жогорулатууга өбөлгө түзөт.</w:t>
      </w:r>
    </w:p>
    <w:p w:rsidR="005C5A58" w:rsidRPr="00F02D34" w:rsidRDefault="005C5A58" w:rsidP="005C5A58">
      <w:pPr>
        <w:widowControl w:val="0"/>
        <w:autoSpaceDE w:val="0"/>
        <w:autoSpaceDN w:val="0"/>
        <w:adjustRightInd w:val="0"/>
        <w:ind w:firstLine="708"/>
        <w:jc w:val="both"/>
        <w:rPr>
          <w:rFonts w:ascii="Times New Roman" w:hAnsi="Times New Roman"/>
          <w:bCs/>
          <w:sz w:val="28"/>
          <w:szCs w:val="28"/>
          <w:lang w:val="ky-KG"/>
        </w:rPr>
      </w:pPr>
      <w:r w:rsidRPr="00F02D34">
        <w:rPr>
          <w:rFonts w:ascii="Times New Roman" w:hAnsi="Times New Roman"/>
          <w:bCs/>
          <w:sz w:val="28"/>
          <w:szCs w:val="28"/>
          <w:lang w:val="ky-KG"/>
        </w:rPr>
        <w:lastRenderedPageBreak/>
        <w:t xml:space="preserve">Мамлекет жана жеке ишкердик үчүн оң натыйжалар: </w:t>
      </w:r>
    </w:p>
    <w:p w:rsidR="005C5A58" w:rsidRPr="00F02D34" w:rsidRDefault="005C5A58" w:rsidP="005C5A58">
      <w:pPr>
        <w:tabs>
          <w:tab w:val="left" w:pos="1260"/>
        </w:tabs>
        <w:spacing w:after="0" w:line="240" w:lineRule="auto"/>
        <w:ind w:firstLine="709"/>
        <w:jc w:val="both"/>
        <w:rPr>
          <w:rFonts w:ascii="Times New Roman" w:hAnsi="Times New Roman"/>
          <w:sz w:val="28"/>
          <w:szCs w:val="28"/>
          <w:lang w:val="ky-KG"/>
        </w:rPr>
      </w:pPr>
      <w:r w:rsidRPr="00F02D34">
        <w:rPr>
          <w:rFonts w:ascii="Times New Roman" w:hAnsi="Times New Roman"/>
          <w:sz w:val="28"/>
          <w:szCs w:val="28"/>
          <w:lang w:val="ky-KG"/>
        </w:rPr>
        <w:t>- билим берүү жана илим жаатындагы ишмердиктин айрым түрлөрү боюнча жеке ишкердикти жүргүзүү боюнча чектөөлөрдүн жоктугу;</w:t>
      </w:r>
    </w:p>
    <w:p w:rsidR="005C5A58" w:rsidRPr="00F02D34" w:rsidRDefault="005C5A58" w:rsidP="005C5A58">
      <w:pPr>
        <w:tabs>
          <w:tab w:val="left" w:pos="1260"/>
        </w:tabs>
        <w:spacing w:after="0" w:line="240" w:lineRule="auto"/>
        <w:ind w:firstLine="709"/>
        <w:jc w:val="both"/>
        <w:rPr>
          <w:rFonts w:ascii="Times New Roman" w:hAnsi="Times New Roman"/>
          <w:sz w:val="28"/>
          <w:szCs w:val="28"/>
          <w:lang w:val="ky-KG"/>
        </w:rPr>
      </w:pPr>
      <w:r w:rsidRPr="00F02D34">
        <w:rPr>
          <w:rFonts w:ascii="Times New Roman" w:hAnsi="Times New Roman"/>
          <w:sz w:val="28"/>
          <w:szCs w:val="28"/>
          <w:lang w:val="ky-KG"/>
        </w:rPr>
        <w:t>- билим берүү жана илим жаатындагы ишмердиктин айрым түрлөрү боюнча лицензиялоо процедурасын ачык жүргүзүү;</w:t>
      </w:r>
    </w:p>
    <w:p w:rsidR="005C5A58" w:rsidRPr="00F02D34" w:rsidRDefault="005C5A58" w:rsidP="005C5A58">
      <w:pPr>
        <w:tabs>
          <w:tab w:val="left" w:pos="1260"/>
        </w:tabs>
        <w:spacing w:after="0" w:line="240" w:lineRule="auto"/>
        <w:ind w:firstLine="709"/>
        <w:jc w:val="both"/>
        <w:rPr>
          <w:rFonts w:ascii="Times New Roman" w:hAnsi="Times New Roman"/>
          <w:sz w:val="28"/>
          <w:szCs w:val="28"/>
          <w:lang w:val="ky-KG"/>
        </w:rPr>
      </w:pPr>
      <w:r w:rsidRPr="00F02D34">
        <w:rPr>
          <w:rFonts w:ascii="Times New Roman" w:hAnsi="Times New Roman"/>
          <w:sz w:val="28"/>
          <w:szCs w:val="28"/>
          <w:lang w:val="ky-KG"/>
        </w:rPr>
        <w:t>- билим берүү жана илим жаатындагы кызмат көрсөтүүлөрдүн сапатын жана деңгээлин жогорулатуу;</w:t>
      </w:r>
    </w:p>
    <w:p w:rsidR="005C5A58" w:rsidRPr="00F02D34" w:rsidRDefault="005C5A58" w:rsidP="005C5A58">
      <w:pPr>
        <w:tabs>
          <w:tab w:val="left" w:pos="1260"/>
        </w:tabs>
        <w:spacing w:after="0" w:line="240" w:lineRule="auto"/>
        <w:ind w:firstLine="709"/>
        <w:jc w:val="both"/>
        <w:rPr>
          <w:rFonts w:ascii="Times New Roman" w:hAnsi="Times New Roman"/>
          <w:sz w:val="28"/>
          <w:szCs w:val="28"/>
          <w:lang w:val="ky-KG"/>
        </w:rPr>
      </w:pPr>
      <w:r w:rsidRPr="00F02D34">
        <w:rPr>
          <w:rFonts w:ascii="Times New Roman" w:hAnsi="Times New Roman"/>
          <w:sz w:val="28"/>
          <w:szCs w:val="28"/>
          <w:lang w:val="ky-KG"/>
        </w:rPr>
        <w:t>- билим берүү жана илим жаатында ыңгайлуу жана коопсуз шарттарды түзүү;</w:t>
      </w:r>
    </w:p>
    <w:p w:rsidR="005C5A58" w:rsidRPr="00F02D34" w:rsidRDefault="005C5A58" w:rsidP="005C5A58">
      <w:pPr>
        <w:tabs>
          <w:tab w:val="left" w:pos="1260"/>
        </w:tabs>
        <w:spacing w:after="0" w:line="240" w:lineRule="auto"/>
        <w:ind w:firstLine="709"/>
        <w:jc w:val="both"/>
        <w:rPr>
          <w:rFonts w:ascii="Times New Roman" w:hAnsi="Times New Roman"/>
          <w:sz w:val="28"/>
          <w:szCs w:val="28"/>
          <w:lang w:val="ky-KG"/>
        </w:rPr>
      </w:pPr>
      <w:r w:rsidRPr="00F02D34">
        <w:rPr>
          <w:rFonts w:ascii="Times New Roman" w:hAnsi="Times New Roman"/>
          <w:sz w:val="28"/>
          <w:szCs w:val="28"/>
          <w:lang w:val="ky-KG"/>
        </w:rPr>
        <w:t>- билим берүү жана илим жаатындагы жеке ишкердикти өнүктүрүүнү жана колдоону камсыздоочу шарттарды түзүү;</w:t>
      </w:r>
    </w:p>
    <w:p w:rsidR="005C5A58" w:rsidRPr="00F02D34" w:rsidRDefault="005C5A58" w:rsidP="005C5A58">
      <w:pPr>
        <w:tabs>
          <w:tab w:val="left" w:pos="1260"/>
        </w:tabs>
        <w:spacing w:after="0" w:line="240" w:lineRule="auto"/>
        <w:ind w:firstLine="709"/>
        <w:jc w:val="both"/>
        <w:rPr>
          <w:rFonts w:ascii="Times New Roman" w:hAnsi="Times New Roman"/>
          <w:sz w:val="28"/>
          <w:szCs w:val="28"/>
          <w:lang w:val="ky-KG"/>
        </w:rPr>
      </w:pPr>
      <w:r w:rsidRPr="00F02D34">
        <w:rPr>
          <w:rFonts w:ascii="Times New Roman" w:hAnsi="Times New Roman"/>
          <w:sz w:val="28"/>
          <w:szCs w:val="28"/>
          <w:lang w:val="ky-KG"/>
        </w:rPr>
        <w:t>- билим берүү жана илим жаатындагы тейлөөлөрдүн сапатынын деңгээлин жогорулатуу;</w:t>
      </w:r>
    </w:p>
    <w:p w:rsidR="005C5A58" w:rsidRPr="00F02D34" w:rsidRDefault="005C5A58" w:rsidP="005C5A58">
      <w:pPr>
        <w:pStyle w:val="ConsPlusNormal"/>
        <w:ind w:firstLine="709"/>
        <w:jc w:val="both"/>
        <w:rPr>
          <w:rFonts w:ascii="Times New Roman" w:hAnsi="Times New Roman" w:cs="Times New Roman"/>
          <w:sz w:val="28"/>
          <w:szCs w:val="28"/>
          <w:lang w:val="ky-KG"/>
        </w:rPr>
      </w:pPr>
      <w:r w:rsidRPr="00F02D34">
        <w:rPr>
          <w:rFonts w:ascii="Times New Roman" w:hAnsi="Times New Roman" w:cs="Times New Roman"/>
          <w:sz w:val="28"/>
          <w:szCs w:val="28"/>
          <w:lang w:val="ky-KG"/>
        </w:rPr>
        <w:t xml:space="preserve">- билим берүү жана илим жаатындагы мыйзамсыз жеке ишкердиктин деңгээлин төмөндөтүү; </w:t>
      </w:r>
    </w:p>
    <w:p w:rsidR="005C5A58" w:rsidRPr="00F02D34" w:rsidRDefault="005C5A58" w:rsidP="005C5A58">
      <w:pPr>
        <w:pStyle w:val="ConsPlusNormal"/>
        <w:ind w:firstLine="709"/>
        <w:jc w:val="both"/>
        <w:rPr>
          <w:rFonts w:ascii="Times New Roman" w:hAnsi="Times New Roman" w:cs="Times New Roman"/>
          <w:sz w:val="28"/>
          <w:szCs w:val="28"/>
          <w:lang w:val="ky-KG"/>
        </w:rPr>
      </w:pPr>
      <w:r w:rsidRPr="00F02D34">
        <w:rPr>
          <w:rFonts w:ascii="Times New Roman" w:hAnsi="Times New Roman" w:cs="Times New Roman"/>
          <w:sz w:val="28"/>
          <w:szCs w:val="28"/>
          <w:lang w:val="ky-KG"/>
        </w:rPr>
        <w:t>- билим берүү жана илим жаатындагы кызмат көрсөтүүлөрдүн сапатынын өсүшү;</w:t>
      </w:r>
    </w:p>
    <w:p w:rsidR="005C5A58" w:rsidRPr="00F02D34" w:rsidRDefault="005C5A58" w:rsidP="005C5A58">
      <w:pPr>
        <w:pStyle w:val="ConsPlusNormal"/>
        <w:ind w:firstLine="709"/>
        <w:jc w:val="both"/>
        <w:rPr>
          <w:rFonts w:ascii="Times New Roman" w:hAnsi="Times New Roman" w:cs="Times New Roman"/>
          <w:sz w:val="28"/>
          <w:szCs w:val="28"/>
          <w:lang w:val="ky-KG"/>
        </w:rPr>
      </w:pPr>
      <w:r w:rsidRPr="00F02D34">
        <w:rPr>
          <w:rFonts w:ascii="Times New Roman" w:hAnsi="Times New Roman" w:cs="Times New Roman"/>
          <w:sz w:val="28"/>
          <w:szCs w:val="28"/>
          <w:lang w:val="ky-KG"/>
        </w:rPr>
        <w:t>- жумуш орундарынын санынын жогорулашы;</w:t>
      </w:r>
    </w:p>
    <w:p w:rsidR="005C5A58" w:rsidRPr="00F02D34" w:rsidRDefault="005C5A58" w:rsidP="005C5A58">
      <w:pPr>
        <w:pStyle w:val="ConsPlusNormal"/>
        <w:ind w:firstLine="709"/>
        <w:jc w:val="both"/>
        <w:rPr>
          <w:rFonts w:ascii="Times New Roman" w:hAnsi="Times New Roman" w:cs="Times New Roman"/>
          <w:sz w:val="28"/>
          <w:szCs w:val="28"/>
          <w:lang w:val="ky-KG"/>
        </w:rPr>
      </w:pPr>
      <w:r w:rsidRPr="00F02D34">
        <w:rPr>
          <w:rFonts w:ascii="Times New Roman" w:hAnsi="Times New Roman" w:cs="Times New Roman"/>
          <w:sz w:val="28"/>
          <w:szCs w:val="28"/>
          <w:lang w:val="ky-KG"/>
        </w:rPr>
        <w:t>- билим берүү жана илим жаатындагы кызмат көрсөтүү процессине тартылган жарандардын санынын өсүшү.</w:t>
      </w:r>
    </w:p>
    <w:p w:rsidR="005C5A58" w:rsidRPr="00F02D34" w:rsidRDefault="005C5A58" w:rsidP="005C5A58">
      <w:pPr>
        <w:spacing w:after="0" w:line="240" w:lineRule="auto"/>
        <w:ind w:firstLine="709"/>
        <w:jc w:val="both"/>
        <w:rPr>
          <w:rFonts w:ascii="Times New Roman" w:hAnsi="Times New Roman"/>
          <w:sz w:val="28"/>
          <w:szCs w:val="28"/>
          <w:lang w:val="ky-KG" w:eastAsia="x-none"/>
        </w:rPr>
      </w:pPr>
    </w:p>
    <w:p w:rsidR="005C5A58" w:rsidRPr="00F02D34" w:rsidRDefault="005C5A58" w:rsidP="005C5A58">
      <w:pPr>
        <w:spacing w:after="0" w:line="240" w:lineRule="auto"/>
        <w:ind w:firstLine="709"/>
        <w:jc w:val="both"/>
        <w:rPr>
          <w:rFonts w:ascii="Times New Roman" w:hAnsi="Times New Roman"/>
          <w:sz w:val="28"/>
          <w:szCs w:val="28"/>
          <w:lang w:val="ky-KG" w:eastAsia="x-none"/>
        </w:rPr>
      </w:pPr>
      <w:r w:rsidRPr="00F02D34">
        <w:rPr>
          <w:rFonts w:ascii="Times New Roman" w:hAnsi="Times New Roman"/>
          <w:sz w:val="28"/>
          <w:szCs w:val="28"/>
          <w:lang w:val="ky-KG" w:eastAsia="x-none"/>
        </w:rPr>
        <w:t>Аны менен бирге бизнес-коомчулуктардын өкүлдөрүнөн турган жумушчу топтун мүчөлөрү №2 вариантты Кыргыз Республикасынын “Кыргыз Республикасында лицензиялоо-уруксат берүү тутуму жөнүндө” Мыйзамына билим берүү ишмердигин биргелешип жөнгө салуучу институтту киргизүү жана лицензиялануучу билим берүү программаларынын түрлөрүнүн ичинен кошумча билим берүү программаларын бошотуу жана мыйзамдын жаңы нормаларынан келип чыгуучу тиешелүү мыйзамдык актыларды белгиленген тартипте кабыл алууну божомолдоочу өзгөртүүлөрдү киргизүүнү демилгелөөнү сунушташты.</w:t>
      </w:r>
    </w:p>
    <w:p w:rsidR="005C5A58" w:rsidRPr="00F02D34" w:rsidRDefault="005C5A58" w:rsidP="005C5A58">
      <w:pPr>
        <w:ind w:firstLine="708"/>
        <w:jc w:val="both"/>
        <w:rPr>
          <w:rFonts w:ascii="Times New Roman" w:hAnsi="Times New Roman"/>
          <w:sz w:val="28"/>
          <w:szCs w:val="28"/>
          <w:lang w:val="ky-KG" w:eastAsia="x-none"/>
        </w:rPr>
      </w:pPr>
    </w:p>
    <w:p w:rsidR="005C5A58" w:rsidRPr="00F02D34" w:rsidRDefault="005C5A58" w:rsidP="005C5A58">
      <w:pPr>
        <w:pStyle w:val="Default"/>
        <w:ind w:firstLine="567"/>
        <w:jc w:val="both"/>
        <w:rPr>
          <w:rFonts w:ascii="Times New Roman" w:hAnsi="Times New Roman" w:cs="Times New Roman"/>
          <w:sz w:val="28"/>
          <w:szCs w:val="28"/>
          <w:lang w:val="ky-KG"/>
        </w:rPr>
      </w:pPr>
      <w:r w:rsidRPr="00F02D34">
        <w:rPr>
          <w:rFonts w:ascii="Times New Roman" w:hAnsi="Times New Roman" w:cs="Times New Roman"/>
          <w:b/>
          <w:sz w:val="28"/>
          <w:szCs w:val="28"/>
          <w:lang w:val="ky-KG"/>
        </w:rPr>
        <w:t xml:space="preserve">№3 вариант. </w:t>
      </w:r>
      <w:r w:rsidRPr="00F02D34">
        <w:rPr>
          <w:rFonts w:ascii="Times New Roman" w:hAnsi="Times New Roman" w:cs="Times New Roman"/>
          <w:sz w:val="28"/>
          <w:szCs w:val="28"/>
          <w:lang w:val="ky-KG"/>
        </w:rPr>
        <w:t>11 индикатор боюнча алдыга коюлган максаттарга жетүү 3 баллды түзөт, башкача айтканда бул вариантта жөнгө салуунун максаттарына жетүү толук эмес.</w:t>
      </w:r>
    </w:p>
    <w:p w:rsidR="005C5A58" w:rsidRPr="00F02D34" w:rsidRDefault="005C5A58" w:rsidP="005C5A58">
      <w:pPr>
        <w:spacing w:line="240" w:lineRule="auto"/>
        <w:ind w:firstLine="708"/>
        <w:jc w:val="both"/>
        <w:rPr>
          <w:rFonts w:ascii="Times New Roman" w:hAnsi="Times New Roman"/>
          <w:sz w:val="28"/>
          <w:szCs w:val="28"/>
          <w:lang w:val="ky-KG"/>
        </w:rPr>
      </w:pPr>
      <w:r w:rsidRPr="00F02D34">
        <w:rPr>
          <w:rFonts w:ascii="Times New Roman" w:hAnsi="Times New Roman"/>
          <w:sz w:val="28"/>
          <w:szCs w:val="28"/>
          <w:lang w:val="ky-KG"/>
        </w:rPr>
        <w:t>Сунушталган вариантты кабыл алуу көзөмөлдөөчү органдардын санынын жана бюджеттик каржылоонун көбөйүшүнө алып келет.</w:t>
      </w:r>
    </w:p>
    <w:p w:rsidR="005C5A58" w:rsidRPr="00F02D34" w:rsidRDefault="005C5A58" w:rsidP="005C5A58">
      <w:pPr>
        <w:ind w:firstLine="708"/>
        <w:jc w:val="both"/>
        <w:rPr>
          <w:rFonts w:ascii="Times New Roman" w:hAnsi="Times New Roman"/>
          <w:sz w:val="28"/>
          <w:szCs w:val="28"/>
          <w:lang w:val="ky-KG"/>
        </w:rPr>
      </w:pPr>
      <w:r w:rsidRPr="00F02D34">
        <w:rPr>
          <w:rFonts w:ascii="Times New Roman" w:hAnsi="Times New Roman"/>
          <w:sz w:val="28"/>
          <w:szCs w:val="28"/>
          <w:lang w:val="ky-KG"/>
        </w:rPr>
        <w:t>Жүргзүлгөн талдоо мамлекеттик жөнгө салуунун сунушталган вариантын максатка ылайыксыз деп жыйынтык чыгарууга мүмкүндүк берет.</w:t>
      </w:r>
    </w:p>
    <w:p w:rsidR="005C5A58" w:rsidRPr="00F02D34" w:rsidRDefault="005C5A58" w:rsidP="005C5A58">
      <w:pPr>
        <w:pStyle w:val="2"/>
        <w:rPr>
          <w:rFonts w:ascii="Times New Roman" w:hAnsi="Times New Roman"/>
          <w:lang w:val="ky-KG"/>
        </w:rPr>
      </w:pPr>
      <w:bookmarkStart w:id="19" w:name="_Toc495317763"/>
      <w:r w:rsidRPr="00F02D34">
        <w:rPr>
          <w:rFonts w:ascii="Times New Roman" w:hAnsi="Times New Roman"/>
          <w:lang w:val="ky-KG"/>
        </w:rPr>
        <w:t>Жыйынтыктар:</w:t>
      </w:r>
      <w:bookmarkEnd w:id="19"/>
      <w:r w:rsidRPr="00F02D34">
        <w:rPr>
          <w:rFonts w:ascii="Times New Roman" w:hAnsi="Times New Roman"/>
          <w:lang w:val="ky-KG"/>
        </w:rPr>
        <w:t xml:space="preserve"> </w:t>
      </w:r>
    </w:p>
    <w:p w:rsidR="005C5A58" w:rsidRPr="00F02D34" w:rsidRDefault="005C5A58" w:rsidP="00C74229">
      <w:pPr>
        <w:pStyle w:val="tkNazvanie"/>
        <w:tabs>
          <w:tab w:val="left" w:pos="-6096"/>
        </w:tabs>
        <w:spacing w:before="0" w:after="0" w:line="240" w:lineRule="auto"/>
        <w:ind w:left="0" w:right="0"/>
        <w:jc w:val="both"/>
        <w:rPr>
          <w:rFonts w:ascii="Times New Roman" w:hAnsi="Times New Roman" w:cs="Times New Roman"/>
          <w:b w:val="0"/>
          <w:sz w:val="28"/>
          <w:szCs w:val="28"/>
          <w:lang w:val="ky-KG"/>
        </w:rPr>
      </w:pPr>
      <w:r w:rsidRPr="00F02D34">
        <w:rPr>
          <w:rFonts w:ascii="Times New Roman" w:hAnsi="Times New Roman" w:cs="Times New Roman"/>
          <w:b w:val="0"/>
          <w:sz w:val="28"/>
          <w:szCs w:val="28"/>
          <w:lang w:val="ky-KG"/>
        </w:rPr>
        <w:t xml:space="preserve">Жүргүзүлгөн талдоонун жыйынтыгында иш жүзүндөгү системада </w:t>
      </w:r>
      <w:r w:rsidR="00C74229" w:rsidRPr="00F02D34">
        <w:rPr>
          <w:rFonts w:ascii="Times New Roman" w:hAnsi="Times New Roman" w:cs="Times New Roman"/>
          <w:b w:val="0"/>
          <w:sz w:val="28"/>
          <w:szCs w:val="28"/>
          <w:lang w:val="ky-KG"/>
        </w:rPr>
        <w:t xml:space="preserve">“Кыргыз Республикасында билим берүү ишин лицензиялоо тартиби жөнүндө </w:t>
      </w:r>
      <w:r w:rsidR="00C74229" w:rsidRPr="00F02D34">
        <w:rPr>
          <w:rFonts w:ascii="Times New Roman" w:hAnsi="Times New Roman" w:cs="Times New Roman"/>
          <w:b w:val="0"/>
          <w:sz w:val="28"/>
          <w:szCs w:val="28"/>
          <w:lang w:val="ky-KG"/>
        </w:rPr>
        <w:lastRenderedPageBreak/>
        <w:t xml:space="preserve">Убактылуу жобону бекитүү жөнүндө” Кыргыз  Республикасынын Өкмөтүнүн 2018-жылдын  23-июлундагы № 334 токтомуна өзгөртүүлөрдү киргизүү тууралуу” </w:t>
      </w:r>
      <w:r w:rsidR="00561D4E" w:rsidRPr="00F02D34">
        <w:rPr>
          <w:rFonts w:ascii="Times New Roman" w:hAnsi="Times New Roman" w:cs="Times New Roman"/>
          <w:b w:val="0"/>
          <w:sz w:val="28"/>
          <w:szCs w:val="28"/>
          <w:lang w:val="ky-KG"/>
        </w:rPr>
        <w:t xml:space="preserve">токтомунун </w:t>
      </w:r>
      <w:r w:rsidRPr="00F02D34">
        <w:rPr>
          <w:rFonts w:ascii="Times New Roman" w:hAnsi="Times New Roman" w:cs="Times New Roman"/>
          <w:b w:val="0"/>
          <w:sz w:val="28"/>
          <w:szCs w:val="28"/>
          <w:lang w:val="ky-KG"/>
        </w:rPr>
        <w:t>кабыл алуу максатка ылайык. Ошондой эле укуктук талаада КМШ өлкөлөрүнүн мыйзамдарына салыштырмалуу, туризм чөйрөсүндөгү укуктук мамилелерди жөнгө салууда да, жалпы экономика үчүн да карама-каршылык бар.</w:t>
      </w:r>
    </w:p>
    <w:p w:rsidR="005C5A58" w:rsidRPr="00F02D34" w:rsidRDefault="005C5A58" w:rsidP="005C5A58">
      <w:pPr>
        <w:pStyle w:val="af1"/>
        <w:tabs>
          <w:tab w:val="left" w:pos="1134"/>
        </w:tabs>
        <w:jc w:val="both"/>
        <w:rPr>
          <w:rFonts w:ascii="Times New Roman" w:hAnsi="Times New Roman"/>
          <w:sz w:val="28"/>
          <w:szCs w:val="28"/>
          <w:lang w:val="ky-KG"/>
        </w:rPr>
      </w:pPr>
      <w:r w:rsidRPr="00F02D34">
        <w:rPr>
          <w:rFonts w:ascii="Times New Roman" w:hAnsi="Times New Roman"/>
          <w:sz w:val="28"/>
          <w:szCs w:val="28"/>
          <w:lang w:val="ky-KG"/>
        </w:rPr>
        <w:tab/>
        <w:t>Ошол эле учурда жогоруда аталган көйгөйлөрдү сунушталган укуктук-ченемдик актынын долбоорун кабыл алуу жолу менен гана чечүүгө болот.</w:t>
      </w:r>
    </w:p>
    <w:p w:rsidR="005C5A58" w:rsidRPr="00F02D34" w:rsidRDefault="005C5A58" w:rsidP="005C5A58">
      <w:pPr>
        <w:tabs>
          <w:tab w:val="left" w:pos="0"/>
        </w:tabs>
        <w:jc w:val="both"/>
        <w:rPr>
          <w:rFonts w:ascii="Times New Roman" w:hAnsi="Times New Roman"/>
          <w:sz w:val="28"/>
          <w:szCs w:val="28"/>
          <w:lang w:val="ky-KG"/>
        </w:rPr>
      </w:pPr>
      <w:r w:rsidRPr="00F02D34">
        <w:rPr>
          <w:rFonts w:ascii="Times New Roman" w:hAnsi="Times New Roman"/>
          <w:sz w:val="28"/>
          <w:szCs w:val="28"/>
          <w:lang w:val="ky-KG"/>
        </w:rPr>
        <w:t>Бул талдоону жүргүзүүдө билим берүү жана илим жаатындагы лицензиялоо маселесин жөнгө салуунун үч варианты каралган.</w:t>
      </w:r>
    </w:p>
    <w:p w:rsidR="00B83C2B" w:rsidRPr="00F02D34" w:rsidRDefault="00D0348B" w:rsidP="00835C7A">
      <w:pPr>
        <w:ind w:firstLine="708"/>
        <w:jc w:val="both"/>
        <w:rPr>
          <w:rFonts w:ascii="Times New Roman" w:hAnsi="Times New Roman"/>
          <w:color w:val="000000"/>
          <w:sz w:val="28"/>
          <w:szCs w:val="28"/>
        </w:rPr>
      </w:pPr>
      <w:r w:rsidRPr="00F02D34">
        <w:rPr>
          <w:rFonts w:ascii="Times New Roman" w:hAnsi="Times New Roman"/>
          <w:color w:val="000000"/>
          <w:sz w:val="28"/>
          <w:szCs w:val="28"/>
        </w:rPr>
        <w:t>Максаттарга жетүү көрсөткүчтөрүн салыштыруу:</w:t>
      </w:r>
    </w:p>
    <w:tbl>
      <w:tblPr>
        <w:tblStyle w:val="af3"/>
        <w:tblW w:w="0" w:type="auto"/>
        <w:tblLook w:val="04A0" w:firstRow="1" w:lastRow="0" w:firstColumn="1" w:lastColumn="0" w:noHBand="0" w:noVBand="1"/>
      </w:tblPr>
      <w:tblGrid>
        <w:gridCol w:w="683"/>
        <w:gridCol w:w="4415"/>
        <w:gridCol w:w="1418"/>
        <w:gridCol w:w="1417"/>
        <w:gridCol w:w="1413"/>
      </w:tblGrid>
      <w:tr w:rsidR="00D0348B" w:rsidRPr="00F02D34" w:rsidTr="00F8523D">
        <w:tc>
          <w:tcPr>
            <w:tcW w:w="68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w:t>
            </w:r>
          </w:p>
        </w:tc>
        <w:tc>
          <w:tcPr>
            <w:tcW w:w="4415" w:type="dxa"/>
          </w:tcPr>
          <w:p w:rsidR="00D0348B" w:rsidRPr="00F02D34" w:rsidRDefault="00D0348B" w:rsidP="00D0348B">
            <w:pPr>
              <w:jc w:val="both"/>
              <w:rPr>
                <w:rFonts w:ascii="Times New Roman" w:hAnsi="Times New Roman"/>
                <w:sz w:val="28"/>
                <w:szCs w:val="28"/>
                <w:lang w:val="ky-KG"/>
              </w:rPr>
            </w:pPr>
          </w:p>
        </w:tc>
        <w:tc>
          <w:tcPr>
            <w:tcW w:w="1418"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1 вариант</w:t>
            </w:r>
          </w:p>
        </w:tc>
        <w:tc>
          <w:tcPr>
            <w:tcW w:w="1417" w:type="dxa"/>
          </w:tcPr>
          <w:p w:rsidR="00D0348B" w:rsidRPr="00F02D34" w:rsidRDefault="00D0348B" w:rsidP="00D0348B">
            <w:pPr>
              <w:rPr>
                <w:rFonts w:ascii="Times New Roman" w:hAnsi="Times New Roman"/>
                <w:sz w:val="28"/>
                <w:szCs w:val="28"/>
              </w:rPr>
            </w:pPr>
            <w:r w:rsidRPr="00F02D34">
              <w:rPr>
                <w:rFonts w:ascii="Times New Roman" w:hAnsi="Times New Roman"/>
                <w:sz w:val="28"/>
                <w:szCs w:val="28"/>
                <w:lang w:val="ky-KG"/>
              </w:rPr>
              <w:t>2 вариант</w:t>
            </w:r>
          </w:p>
        </w:tc>
        <w:tc>
          <w:tcPr>
            <w:tcW w:w="1413" w:type="dxa"/>
          </w:tcPr>
          <w:p w:rsidR="00D0348B" w:rsidRPr="00F02D34" w:rsidRDefault="00D0348B" w:rsidP="00D0348B">
            <w:pPr>
              <w:rPr>
                <w:rFonts w:ascii="Times New Roman" w:hAnsi="Times New Roman"/>
                <w:sz w:val="28"/>
                <w:szCs w:val="28"/>
              </w:rPr>
            </w:pPr>
            <w:r w:rsidRPr="00F02D34">
              <w:rPr>
                <w:rFonts w:ascii="Times New Roman" w:hAnsi="Times New Roman"/>
                <w:sz w:val="28"/>
                <w:szCs w:val="28"/>
                <w:lang w:val="ky-KG"/>
              </w:rPr>
              <w:t>3 вариант</w:t>
            </w:r>
          </w:p>
        </w:tc>
      </w:tr>
      <w:tr w:rsidR="00D0348B" w:rsidRPr="00F02D34" w:rsidTr="00F8523D">
        <w:tc>
          <w:tcPr>
            <w:tcW w:w="68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1</w:t>
            </w:r>
          </w:p>
        </w:tc>
        <w:tc>
          <w:tcPr>
            <w:tcW w:w="4415"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color w:val="000000"/>
                <w:sz w:val="28"/>
                <w:szCs w:val="28"/>
                <w:lang w:val="ky-KG"/>
              </w:rPr>
              <w:t>билим берүү чөйрөсүндөгү иштин айрым түрлөрү боюнча ишкердикти жүргүзүүгө чектөөлөрдүн жоктугу</w:t>
            </w:r>
          </w:p>
        </w:tc>
        <w:tc>
          <w:tcPr>
            <w:tcW w:w="1418"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ооба</w:t>
            </w:r>
          </w:p>
        </w:tc>
      </w:tr>
      <w:tr w:rsidR="00D0348B" w:rsidRPr="00F02D34" w:rsidTr="00F8523D">
        <w:tc>
          <w:tcPr>
            <w:tcW w:w="68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2</w:t>
            </w:r>
          </w:p>
        </w:tc>
        <w:tc>
          <w:tcPr>
            <w:tcW w:w="4415"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color w:val="000000"/>
                <w:sz w:val="28"/>
                <w:szCs w:val="28"/>
                <w:lang w:val="ky-KG"/>
              </w:rPr>
              <w:t>мамлекеттик стандарттардын жана санитардык-эпидемиологиялык эрежелердин жана ченемдердин талаптарын эске алуу менен лицензиялоонун ачык-айкын жол-жобосун киргизүү</w:t>
            </w:r>
          </w:p>
        </w:tc>
        <w:tc>
          <w:tcPr>
            <w:tcW w:w="1418"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ооба</w:t>
            </w:r>
          </w:p>
        </w:tc>
      </w:tr>
      <w:tr w:rsidR="00D0348B" w:rsidRPr="00F02D34" w:rsidTr="00F8523D">
        <w:tc>
          <w:tcPr>
            <w:tcW w:w="68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3</w:t>
            </w:r>
          </w:p>
        </w:tc>
        <w:tc>
          <w:tcPr>
            <w:tcW w:w="4415" w:type="dxa"/>
          </w:tcPr>
          <w:p w:rsidR="00D0348B" w:rsidRPr="00F02D34" w:rsidRDefault="00D0348B" w:rsidP="00D0348B">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квалификациялардын улуттук алкагынын эсебинен билим берүү чөйрөсүндөгү кызмат көрсөтүүлөрдүн сапатын жана деңгээлин жогорулатуу</w:t>
            </w:r>
          </w:p>
        </w:tc>
        <w:tc>
          <w:tcPr>
            <w:tcW w:w="1418"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r>
      <w:tr w:rsidR="00D0348B" w:rsidRPr="00F02D34" w:rsidTr="00F8523D">
        <w:tc>
          <w:tcPr>
            <w:tcW w:w="68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4</w:t>
            </w:r>
          </w:p>
        </w:tc>
        <w:tc>
          <w:tcPr>
            <w:tcW w:w="4415" w:type="dxa"/>
          </w:tcPr>
          <w:p w:rsidR="00D0348B" w:rsidRPr="00F02D34" w:rsidRDefault="00D0348B" w:rsidP="00D0348B">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билим берүү чөйрөсүндө жагымдуу жана коопсуз шарттарды түзүү</w:t>
            </w:r>
          </w:p>
        </w:tc>
        <w:tc>
          <w:tcPr>
            <w:tcW w:w="1418"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r>
      <w:tr w:rsidR="00D0348B" w:rsidRPr="00F02D34" w:rsidTr="00F8523D">
        <w:tc>
          <w:tcPr>
            <w:tcW w:w="68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5</w:t>
            </w:r>
          </w:p>
        </w:tc>
        <w:tc>
          <w:tcPr>
            <w:tcW w:w="4415" w:type="dxa"/>
          </w:tcPr>
          <w:p w:rsidR="00D0348B" w:rsidRPr="00F02D34" w:rsidRDefault="00D0348B" w:rsidP="00D0348B">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билим берүү чөйрөсүндө ишкердикти коргоону, өнүктүрүүнү жана колдоону камсыз кылуучу шарттарды түзүү</w:t>
            </w:r>
          </w:p>
        </w:tc>
        <w:tc>
          <w:tcPr>
            <w:tcW w:w="1418"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D0348B" w:rsidRPr="00F02D34" w:rsidRDefault="00D0348B" w:rsidP="00D0348B">
            <w:pPr>
              <w:jc w:val="both"/>
              <w:rPr>
                <w:rFonts w:ascii="Times New Roman" w:hAnsi="Times New Roman"/>
                <w:sz w:val="28"/>
                <w:szCs w:val="28"/>
                <w:lang w:val="ky-KG"/>
              </w:rPr>
            </w:pPr>
            <w:r w:rsidRPr="00F02D34">
              <w:rPr>
                <w:rFonts w:ascii="Times New Roman" w:hAnsi="Times New Roman"/>
                <w:sz w:val="28"/>
                <w:szCs w:val="28"/>
                <w:lang w:val="ky-KG"/>
              </w:rPr>
              <w:t>жок</w:t>
            </w:r>
          </w:p>
        </w:tc>
      </w:tr>
      <w:tr w:rsidR="008D4009" w:rsidRPr="00F02D34" w:rsidTr="00F8523D">
        <w:tc>
          <w:tcPr>
            <w:tcW w:w="68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lastRenderedPageBreak/>
              <w:t>6</w:t>
            </w:r>
          </w:p>
        </w:tc>
        <w:tc>
          <w:tcPr>
            <w:tcW w:w="4415" w:type="dxa"/>
          </w:tcPr>
          <w:p w:rsidR="008D4009" w:rsidRPr="00F02D34" w:rsidRDefault="008D4009" w:rsidP="008D4009">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квалификациялардын улуттук алкагынын эсебинен билим берүү чөйрөсүндөгү тейлөө сапатынын деңгээлин өнүктүрүү</w:t>
            </w:r>
          </w:p>
        </w:tc>
        <w:tc>
          <w:tcPr>
            <w:tcW w:w="1418"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r>
      <w:tr w:rsidR="008D4009" w:rsidRPr="00F02D34" w:rsidTr="00F8523D">
        <w:tc>
          <w:tcPr>
            <w:tcW w:w="68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7</w:t>
            </w:r>
          </w:p>
        </w:tc>
        <w:tc>
          <w:tcPr>
            <w:tcW w:w="4415" w:type="dxa"/>
          </w:tcPr>
          <w:p w:rsidR="008D4009" w:rsidRPr="00F02D34" w:rsidRDefault="008D4009" w:rsidP="008D4009">
            <w:pPr>
              <w:jc w:val="both"/>
              <w:rPr>
                <w:rFonts w:ascii="Times New Roman" w:hAnsi="Times New Roman"/>
                <w:color w:val="000000"/>
                <w:sz w:val="28"/>
                <w:szCs w:val="28"/>
                <w:lang w:val="ky-KG"/>
              </w:rPr>
            </w:pPr>
            <w:r w:rsidRPr="00F02D34">
              <w:rPr>
                <w:rFonts w:ascii="Times New Roman" w:hAnsi="Times New Roman"/>
                <w:color w:val="000000"/>
                <w:sz w:val="28"/>
                <w:szCs w:val="28"/>
              </w:rPr>
              <w:t>Жумуш орундарынын санынын өсүшү</w:t>
            </w:r>
          </w:p>
        </w:tc>
        <w:tc>
          <w:tcPr>
            <w:tcW w:w="1418"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r>
      <w:tr w:rsidR="008D4009" w:rsidRPr="00F02D34" w:rsidTr="00F8523D">
        <w:tc>
          <w:tcPr>
            <w:tcW w:w="68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8</w:t>
            </w:r>
          </w:p>
        </w:tc>
        <w:tc>
          <w:tcPr>
            <w:tcW w:w="4415" w:type="dxa"/>
          </w:tcPr>
          <w:p w:rsidR="008D4009" w:rsidRPr="00F02D34" w:rsidRDefault="008D4009" w:rsidP="008D4009">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жергиликтүү жана эл аралык эмгек рыногунда кесиптик даярдоо программасын ишке ашырган билим берүү уюмдарынын бүтүрүүчүлөрүнүн атаандаштыкка жөндөмдүүлүгү</w:t>
            </w:r>
          </w:p>
        </w:tc>
        <w:tc>
          <w:tcPr>
            <w:tcW w:w="1418"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r>
      <w:tr w:rsidR="008D4009" w:rsidRPr="00F02D34" w:rsidTr="00F8523D">
        <w:tc>
          <w:tcPr>
            <w:tcW w:w="68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9</w:t>
            </w:r>
          </w:p>
        </w:tc>
        <w:tc>
          <w:tcPr>
            <w:tcW w:w="4415" w:type="dxa"/>
          </w:tcPr>
          <w:p w:rsidR="008D4009" w:rsidRPr="00F02D34" w:rsidRDefault="008D4009" w:rsidP="008D4009">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билим берүү чөйрөсүндө кызмат көрсөтүүлөрдүн сапатынын өсүшү</w:t>
            </w:r>
          </w:p>
        </w:tc>
        <w:tc>
          <w:tcPr>
            <w:tcW w:w="1418"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r>
      <w:tr w:rsidR="008D4009" w:rsidRPr="00F02D34" w:rsidTr="00F8523D">
        <w:tc>
          <w:tcPr>
            <w:tcW w:w="68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10</w:t>
            </w:r>
          </w:p>
        </w:tc>
        <w:tc>
          <w:tcPr>
            <w:tcW w:w="4415" w:type="dxa"/>
          </w:tcPr>
          <w:p w:rsidR="008D4009" w:rsidRPr="00F02D34" w:rsidRDefault="008D4009" w:rsidP="008D4009">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билим берүү чөйрөсүндө кызмат көрсөтүү процессине тартылган жарандардын санын көбөйтүү</w:t>
            </w:r>
          </w:p>
        </w:tc>
        <w:tc>
          <w:tcPr>
            <w:tcW w:w="1418"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жок</w:t>
            </w:r>
          </w:p>
        </w:tc>
        <w:tc>
          <w:tcPr>
            <w:tcW w:w="1417"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ооба</w:t>
            </w:r>
          </w:p>
        </w:tc>
        <w:tc>
          <w:tcPr>
            <w:tcW w:w="1413" w:type="dxa"/>
          </w:tcPr>
          <w:p w:rsidR="008D4009" w:rsidRPr="00F02D34" w:rsidRDefault="008D4009" w:rsidP="008D4009">
            <w:pPr>
              <w:jc w:val="both"/>
              <w:rPr>
                <w:rFonts w:ascii="Times New Roman" w:hAnsi="Times New Roman"/>
                <w:sz w:val="28"/>
                <w:szCs w:val="28"/>
                <w:lang w:val="ky-KG"/>
              </w:rPr>
            </w:pPr>
            <w:r w:rsidRPr="00F02D34">
              <w:rPr>
                <w:rFonts w:ascii="Times New Roman" w:hAnsi="Times New Roman"/>
                <w:sz w:val="28"/>
                <w:szCs w:val="28"/>
                <w:lang w:val="ky-KG"/>
              </w:rPr>
              <w:t>ооба</w:t>
            </w:r>
          </w:p>
        </w:tc>
      </w:tr>
    </w:tbl>
    <w:p w:rsidR="00D0348B" w:rsidRPr="00F02D34" w:rsidRDefault="00D0348B" w:rsidP="00D0348B">
      <w:pPr>
        <w:jc w:val="both"/>
        <w:rPr>
          <w:rFonts w:ascii="Times New Roman" w:hAnsi="Times New Roman"/>
          <w:sz w:val="28"/>
          <w:szCs w:val="28"/>
          <w:lang w:val="ky-KG"/>
        </w:rPr>
      </w:pPr>
    </w:p>
    <w:p w:rsidR="008D4009" w:rsidRPr="00F02D34" w:rsidRDefault="005B208F" w:rsidP="00D0348B">
      <w:pPr>
        <w:jc w:val="both"/>
        <w:rPr>
          <w:rFonts w:ascii="Times New Roman" w:hAnsi="Times New Roman"/>
          <w:color w:val="000000"/>
          <w:sz w:val="28"/>
          <w:szCs w:val="28"/>
          <w:lang w:val="ky-KG"/>
        </w:rPr>
      </w:pPr>
      <w:r w:rsidRPr="00F02D34">
        <w:rPr>
          <w:rFonts w:ascii="Times New Roman" w:hAnsi="Times New Roman"/>
          <w:color w:val="000000"/>
          <w:sz w:val="28"/>
          <w:szCs w:val="28"/>
          <w:lang w:val="ky-KG"/>
        </w:rPr>
        <w:t>Экономикалык талдоодо (чыгымдар, пайдалар) жүргүзүлгөн тиешелүү варианттын ар бир бөлүгүнүн сандык өлчөөлөрүнүн жыйынтыктары боюнча топтолгон баллдардын суммасын салыштыруу.</w:t>
      </w:r>
    </w:p>
    <w:tbl>
      <w:tblPr>
        <w:tblStyle w:val="af3"/>
        <w:tblW w:w="0" w:type="auto"/>
        <w:tblLook w:val="04A0" w:firstRow="1" w:lastRow="0" w:firstColumn="1" w:lastColumn="0" w:noHBand="0" w:noVBand="1"/>
      </w:tblPr>
      <w:tblGrid>
        <w:gridCol w:w="4680"/>
        <w:gridCol w:w="4666"/>
      </w:tblGrid>
      <w:tr w:rsidR="005B208F" w:rsidRPr="00F02D34" w:rsidTr="005B208F">
        <w:tc>
          <w:tcPr>
            <w:tcW w:w="4814" w:type="dxa"/>
          </w:tcPr>
          <w:p w:rsidR="005B208F" w:rsidRPr="00F02D34" w:rsidRDefault="005B208F" w:rsidP="00D0348B">
            <w:pPr>
              <w:jc w:val="both"/>
              <w:rPr>
                <w:rFonts w:ascii="Times New Roman" w:hAnsi="Times New Roman"/>
                <w:sz w:val="28"/>
                <w:szCs w:val="28"/>
                <w:lang w:val="ky-KG"/>
              </w:rPr>
            </w:pPr>
            <w:r w:rsidRPr="00F02D34">
              <w:rPr>
                <w:rFonts w:ascii="Times New Roman" w:hAnsi="Times New Roman"/>
                <w:sz w:val="28"/>
                <w:szCs w:val="28"/>
                <w:lang w:val="ky-KG"/>
              </w:rPr>
              <w:t>№1 вариант</w:t>
            </w:r>
          </w:p>
        </w:tc>
        <w:tc>
          <w:tcPr>
            <w:tcW w:w="4815" w:type="dxa"/>
          </w:tcPr>
          <w:p w:rsidR="005B208F" w:rsidRPr="00F02D34" w:rsidRDefault="005B208F" w:rsidP="00D0348B">
            <w:pPr>
              <w:jc w:val="both"/>
              <w:rPr>
                <w:rFonts w:ascii="Times New Roman" w:hAnsi="Times New Roman"/>
                <w:sz w:val="28"/>
                <w:szCs w:val="28"/>
                <w:lang w:val="ky-KG"/>
              </w:rPr>
            </w:pPr>
            <w:r w:rsidRPr="00F02D34">
              <w:rPr>
                <w:rFonts w:ascii="Times New Roman" w:hAnsi="Times New Roman"/>
                <w:sz w:val="28"/>
                <w:szCs w:val="28"/>
                <w:lang w:val="ky-KG"/>
              </w:rPr>
              <w:t>-8 балл</w:t>
            </w:r>
          </w:p>
        </w:tc>
      </w:tr>
      <w:tr w:rsidR="005B208F" w:rsidRPr="00F02D34" w:rsidTr="005B208F">
        <w:tc>
          <w:tcPr>
            <w:tcW w:w="4814" w:type="dxa"/>
          </w:tcPr>
          <w:p w:rsidR="005B208F" w:rsidRPr="00F02D34" w:rsidRDefault="005B208F" w:rsidP="005B208F">
            <w:pPr>
              <w:rPr>
                <w:rFonts w:ascii="Times New Roman" w:hAnsi="Times New Roman"/>
                <w:sz w:val="28"/>
                <w:szCs w:val="28"/>
              </w:rPr>
            </w:pPr>
            <w:r w:rsidRPr="00F02D34">
              <w:rPr>
                <w:rFonts w:ascii="Times New Roman" w:hAnsi="Times New Roman"/>
                <w:sz w:val="28"/>
                <w:szCs w:val="28"/>
                <w:lang w:val="ky-KG"/>
              </w:rPr>
              <w:t>№2 вариант</w:t>
            </w:r>
          </w:p>
        </w:tc>
        <w:tc>
          <w:tcPr>
            <w:tcW w:w="4815" w:type="dxa"/>
          </w:tcPr>
          <w:p w:rsidR="005B208F" w:rsidRPr="00F02D34" w:rsidRDefault="005B208F" w:rsidP="005B208F">
            <w:pPr>
              <w:jc w:val="both"/>
              <w:rPr>
                <w:rFonts w:ascii="Times New Roman" w:hAnsi="Times New Roman"/>
                <w:sz w:val="28"/>
                <w:szCs w:val="28"/>
                <w:lang w:val="ky-KG"/>
              </w:rPr>
            </w:pPr>
            <w:r w:rsidRPr="00F02D34">
              <w:rPr>
                <w:rFonts w:ascii="Times New Roman" w:hAnsi="Times New Roman"/>
                <w:sz w:val="28"/>
                <w:szCs w:val="28"/>
                <w:lang w:val="ky-KG"/>
              </w:rPr>
              <w:t>70 балл</w:t>
            </w:r>
          </w:p>
        </w:tc>
      </w:tr>
      <w:tr w:rsidR="005B208F" w:rsidRPr="00F02D34" w:rsidTr="005B208F">
        <w:tc>
          <w:tcPr>
            <w:tcW w:w="4814" w:type="dxa"/>
          </w:tcPr>
          <w:p w:rsidR="005B208F" w:rsidRPr="00F02D34" w:rsidRDefault="005B208F" w:rsidP="005B208F">
            <w:pPr>
              <w:rPr>
                <w:rFonts w:ascii="Times New Roman" w:hAnsi="Times New Roman"/>
                <w:sz w:val="28"/>
                <w:szCs w:val="28"/>
              </w:rPr>
            </w:pPr>
            <w:r w:rsidRPr="00F02D34">
              <w:rPr>
                <w:rFonts w:ascii="Times New Roman" w:hAnsi="Times New Roman"/>
                <w:sz w:val="28"/>
                <w:szCs w:val="28"/>
                <w:lang w:val="ky-KG"/>
              </w:rPr>
              <w:t>№3 вариант</w:t>
            </w:r>
          </w:p>
        </w:tc>
        <w:tc>
          <w:tcPr>
            <w:tcW w:w="4815" w:type="dxa"/>
          </w:tcPr>
          <w:p w:rsidR="005B208F" w:rsidRPr="00F02D34" w:rsidRDefault="005B208F" w:rsidP="005B208F">
            <w:pPr>
              <w:jc w:val="both"/>
              <w:rPr>
                <w:rFonts w:ascii="Times New Roman" w:hAnsi="Times New Roman"/>
                <w:sz w:val="28"/>
                <w:szCs w:val="28"/>
                <w:lang w:val="ky-KG"/>
              </w:rPr>
            </w:pPr>
            <w:r w:rsidRPr="00F02D34">
              <w:rPr>
                <w:rFonts w:ascii="Times New Roman" w:hAnsi="Times New Roman"/>
                <w:sz w:val="28"/>
                <w:szCs w:val="28"/>
                <w:lang w:val="ky-KG"/>
              </w:rPr>
              <w:t>-9 балл</w:t>
            </w:r>
          </w:p>
        </w:tc>
      </w:tr>
    </w:tbl>
    <w:p w:rsidR="005B208F" w:rsidRPr="00F02D34" w:rsidRDefault="005B208F" w:rsidP="00D0348B">
      <w:pPr>
        <w:jc w:val="both"/>
        <w:rPr>
          <w:rFonts w:ascii="Times New Roman" w:hAnsi="Times New Roman"/>
          <w:sz w:val="28"/>
          <w:szCs w:val="28"/>
          <w:lang w:val="ky-KG"/>
        </w:rPr>
      </w:pPr>
    </w:p>
    <w:p w:rsidR="00F02D34" w:rsidRPr="00F02D34" w:rsidRDefault="00F02D34" w:rsidP="00F02D34">
      <w:pPr>
        <w:pStyle w:val="tkNazvanie"/>
        <w:tabs>
          <w:tab w:val="left" w:pos="-6096"/>
        </w:tabs>
        <w:spacing w:before="0" w:after="0" w:line="240" w:lineRule="auto"/>
        <w:ind w:left="0" w:right="0"/>
        <w:jc w:val="both"/>
        <w:rPr>
          <w:rFonts w:ascii="Times New Roman" w:hAnsi="Times New Roman" w:cs="Times New Roman"/>
          <w:b w:val="0"/>
          <w:color w:val="000000"/>
          <w:sz w:val="28"/>
          <w:szCs w:val="28"/>
          <w:lang w:val="ky-KG"/>
        </w:rPr>
      </w:pPr>
      <w:r w:rsidRPr="00F02D34">
        <w:rPr>
          <w:rFonts w:ascii="Times New Roman" w:hAnsi="Times New Roman" w:cs="Times New Roman"/>
          <w:b w:val="0"/>
          <w:color w:val="000000"/>
          <w:sz w:val="28"/>
          <w:szCs w:val="28"/>
          <w:lang w:val="ky-KG"/>
        </w:rPr>
        <w:tab/>
        <w:t xml:space="preserve">Жогоруда баяндалгандардын негизинде, баллдын эң көп саны 2 вариантын алышты, бул вариантта жөнгө салуунун максаттарына максималдуу жетиштүү, ушуга байланыштуу 2 - вариант- </w:t>
      </w:r>
      <w:r w:rsidRPr="00F02D34">
        <w:rPr>
          <w:rFonts w:ascii="Times New Roman" w:hAnsi="Times New Roman" w:cs="Times New Roman"/>
          <w:b w:val="0"/>
          <w:sz w:val="28"/>
          <w:szCs w:val="28"/>
          <w:lang w:val="ky-KG"/>
        </w:rPr>
        <w:t xml:space="preserve">“Кыргыз Республикасында билим берүү ишин лицензиялоо тартиби жөнүндө Убактылуу жобону бекитүү жөнүндө” Кыргыз  Республикасынын Өкмөтүнүн 2018-жылдын 23-июлундагы № 334 токтомуна өзгөртүүлөрдү жана толуктоолорду киргизүү тууралуу” </w:t>
      </w:r>
      <w:r w:rsidRPr="00F02D34">
        <w:rPr>
          <w:rFonts w:ascii="Times New Roman" w:hAnsi="Times New Roman" w:cs="Times New Roman"/>
          <w:b w:val="0"/>
          <w:sz w:val="28"/>
          <w:szCs w:val="28"/>
          <w:shd w:val="clear" w:color="auto" w:fill="FFFFFF"/>
          <w:lang w:val="ky-KG"/>
        </w:rPr>
        <w:t xml:space="preserve">Кыргыз Республикасынын Министрлер Кабинетинин </w:t>
      </w:r>
      <w:r w:rsidRPr="00F02D34">
        <w:rPr>
          <w:rFonts w:ascii="Times New Roman" w:hAnsi="Times New Roman" w:cs="Times New Roman"/>
          <w:b w:val="0"/>
          <w:sz w:val="28"/>
          <w:szCs w:val="28"/>
          <w:lang w:val="ky-KG"/>
        </w:rPr>
        <w:t>токтомунун долбоорун</w:t>
      </w:r>
      <w:r w:rsidRPr="00F02D34">
        <w:rPr>
          <w:rFonts w:ascii="Times New Roman" w:hAnsi="Times New Roman" w:cs="Times New Roman"/>
          <w:b w:val="0"/>
          <w:color w:val="000000"/>
          <w:sz w:val="28"/>
          <w:szCs w:val="28"/>
          <w:lang w:val="ky-KG"/>
        </w:rPr>
        <w:t xml:space="preserve"> кабыл алуу сунушталат.</w:t>
      </w:r>
    </w:p>
    <w:p w:rsidR="00F02D34" w:rsidRPr="00F02D34" w:rsidRDefault="00F02D34" w:rsidP="00F02D34">
      <w:pPr>
        <w:pStyle w:val="tkNazvanie"/>
        <w:tabs>
          <w:tab w:val="left" w:pos="-6096"/>
        </w:tabs>
        <w:spacing w:before="0" w:after="0" w:line="240" w:lineRule="auto"/>
        <w:ind w:left="0" w:right="0"/>
        <w:jc w:val="both"/>
        <w:rPr>
          <w:rFonts w:ascii="Times New Roman" w:hAnsi="Times New Roman" w:cs="Times New Roman"/>
          <w:b w:val="0"/>
          <w:color w:val="000000"/>
          <w:sz w:val="28"/>
          <w:szCs w:val="28"/>
          <w:lang w:val="ky-KG"/>
        </w:rPr>
      </w:pPr>
    </w:p>
    <w:p w:rsidR="00F02D34" w:rsidRPr="00F02D34" w:rsidRDefault="00F02D34" w:rsidP="00F02D34">
      <w:pPr>
        <w:pStyle w:val="tkNazvanie"/>
        <w:tabs>
          <w:tab w:val="left" w:pos="-6096"/>
        </w:tabs>
        <w:spacing w:before="0" w:after="0" w:line="240" w:lineRule="auto"/>
        <w:ind w:left="0" w:right="0"/>
        <w:jc w:val="both"/>
        <w:rPr>
          <w:rFonts w:ascii="Times New Roman" w:hAnsi="Times New Roman" w:cs="Times New Roman"/>
          <w:b w:val="0"/>
          <w:color w:val="000000"/>
          <w:sz w:val="28"/>
          <w:szCs w:val="28"/>
          <w:lang w:val="ky-KG"/>
        </w:rPr>
      </w:pPr>
      <w:r w:rsidRPr="00F02D34">
        <w:rPr>
          <w:rFonts w:ascii="Times New Roman" w:hAnsi="Times New Roman" w:cs="Times New Roman"/>
          <w:b w:val="0"/>
          <w:sz w:val="28"/>
          <w:szCs w:val="28"/>
          <w:lang w:val="ky-KG"/>
        </w:rPr>
        <w:lastRenderedPageBreak/>
        <w:tab/>
        <w:t xml:space="preserve">“Кыргыз Республикасында билим берүү ишин лицензиялоо тартиби жөнүндө Убактылуу жобону бекитүү жөнүндө” Кыргыз  Республикасынын Өкмөтүнүн 2018-жылдын 23-июлундагы № 334 токтомуна өзгөртүүлөрдү жана толуктоолорду киргизүү тууралуу” </w:t>
      </w:r>
      <w:r w:rsidRPr="00F02D34">
        <w:rPr>
          <w:rFonts w:ascii="Times New Roman" w:hAnsi="Times New Roman" w:cs="Times New Roman"/>
          <w:b w:val="0"/>
          <w:sz w:val="28"/>
          <w:szCs w:val="28"/>
          <w:shd w:val="clear" w:color="auto" w:fill="FFFFFF"/>
          <w:lang w:val="ky-KG"/>
        </w:rPr>
        <w:t xml:space="preserve">Кыргыз Республикасынын Министрлер Кабинетинин </w:t>
      </w:r>
      <w:r w:rsidRPr="00F02D34">
        <w:rPr>
          <w:rFonts w:ascii="Times New Roman" w:hAnsi="Times New Roman" w:cs="Times New Roman"/>
          <w:b w:val="0"/>
          <w:sz w:val="28"/>
          <w:szCs w:val="28"/>
          <w:lang w:val="ky-KG"/>
        </w:rPr>
        <w:t>токтомунун долбоорун</w:t>
      </w:r>
      <w:r w:rsidRPr="00F02D34">
        <w:rPr>
          <w:rFonts w:ascii="Times New Roman" w:hAnsi="Times New Roman" w:cs="Times New Roman"/>
          <w:b w:val="0"/>
          <w:color w:val="000000"/>
          <w:sz w:val="28"/>
          <w:szCs w:val="28"/>
          <w:lang w:val="ky-KG"/>
        </w:rPr>
        <w:t xml:space="preserve"> кабыл алуу иш жүзүндө төмөнкүлөргө мүмкүнчүлүк берет:</w:t>
      </w:r>
    </w:p>
    <w:p w:rsidR="00F02D34" w:rsidRPr="00F8523D" w:rsidRDefault="00F02D34" w:rsidP="005A4B32">
      <w:pPr>
        <w:pStyle w:val="tkNazvanie"/>
        <w:numPr>
          <w:ilvl w:val="0"/>
          <w:numId w:val="7"/>
        </w:numPr>
        <w:tabs>
          <w:tab w:val="left" w:pos="-6096"/>
        </w:tabs>
        <w:spacing w:before="0" w:after="0" w:line="240" w:lineRule="auto"/>
        <w:ind w:left="0" w:right="0" w:firstLine="360"/>
        <w:jc w:val="both"/>
        <w:rPr>
          <w:rFonts w:ascii="Times New Roman" w:hAnsi="Times New Roman" w:cs="Times New Roman"/>
          <w:b w:val="0"/>
          <w:sz w:val="28"/>
          <w:szCs w:val="28"/>
          <w:lang w:val="ky-KG"/>
        </w:rPr>
      </w:pPr>
      <w:r w:rsidRPr="00F8523D">
        <w:rPr>
          <w:rFonts w:ascii="Times New Roman" w:hAnsi="Times New Roman" w:cs="Times New Roman"/>
          <w:b w:val="0"/>
          <w:color w:val="000000"/>
          <w:sz w:val="28"/>
          <w:szCs w:val="28"/>
        </w:rPr>
        <w:t>лицензиялоодо укук колдонуу практикасынын проблемаларын четтетүү жана ачык жол-жобону киргизүү;</w:t>
      </w:r>
    </w:p>
    <w:p w:rsidR="00F02D34" w:rsidRPr="00F8523D" w:rsidRDefault="00F02D34" w:rsidP="005A4B32">
      <w:pPr>
        <w:pStyle w:val="tkNazvanie"/>
        <w:numPr>
          <w:ilvl w:val="0"/>
          <w:numId w:val="7"/>
        </w:numPr>
        <w:tabs>
          <w:tab w:val="left" w:pos="-6096"/>
        </w:tabs>
        <w:spacing w:before="0" w:after="0" w:line="240" w:lineRule="auto"/>
        <w:ind w:left="0" w:right="0" w:firstLine="360"/>
        <w:jc w:val="both"/>
        <w:rPr>
          <w:rFonts w:ascii="Times New Roman" w:hAnsi="Times New Roman" w:cs="Times New Roman"/>
          <w:b w:val="0"/>
          <w:sz w:val="28"/>
          <w:szCs w:val="28"/>
          <w:lang w:val="ky-KG"/>
        </w:rPr>
      </w:pPr>
      <w:r w:rsidRPr="00F8523D">
        <w:rPr>
          <w:rFonts w:ascii="Times New Roman" w:hAnsi="Times New Roman" w:cs="Times New Roman"/>
          <w:b w:val="0"/>
          <w:color w:val="000000"/>
          <w:sz w:val="28"/>
          <w:szCs w:val="28"/>
        </w:rPr>
        <w:t>лицензиялык контролдоодо ачык-айкын жол-жоболорду киргизүү жана укук колдонуу практикасынын проблемаларын жоюу;</w:t>
      </w:r>
    </w:p>
    <w:p w:rsidR="00F02D34" w:rsidRPr="00F8523D" w:rsidRDefault="00F02D34" w:rsidP="005A4B32">
      <w:pPr>
        <w:pStyle w:val="tkNazvanie"/>
        <w:numPr>
          <w:ilvl w:val="0"/>
          <w:numId w:val="7"/>
        </w:numPr>
        <w:tabs>
          <w:tab w:val="left" w:pos="-6096"/>
        </w:tabs>
        <w:spacing w:before="0" w:after="0" w:line="240" w:lineRule="auto"/>
        <w:ind w:left="0" w:right="0" w:firstLine="360"/>
        <w:jc w:val="both"/>
        <w:rPr>
          <w:rFonts w:ascii="Times New Roman" w:hAnsi="Times New Roman" w:cs="Times New Roman"/>
          <w:b w:val="0"/>
          <w:sz w:val="28"/>
          <w:szCs w:val="28"/>
          <w:lang w:val="ky-KG"/>
        </w:rPr>
      </w:pPr>
      <w:r w:rsidRPr="00F8523D">
        <w:rPr>
          <w:rFonts w:ascii="Times New Roman" w:hAnsi="Times New Roman" w:cs="Times New Roman"/>
          <w:b w:val="0"/>
          <w:color w:val="000000"/>
          <w:sz w:val="28"/>
          <w:szCs w:val="28"/>
          <w:lang w:val="ky-KG"/>
        </w:rPr>
        <w:t>улуттук квалификациялардын алкагынын эсебинен билим берүү уюмдарында кесиптик даярдык чөйрөсүндө көрсөтүлүүчү кызматтардын сапатын жогорулатуу;</w:t>
      </w:r>
    </w:p>
    <w:p w:rsidR="00F02D34" w:rsidRPr="00F8523D" w:rsidRDefault="00F02D34" w:rsidP="005A4B32">
      <w:pPr>
        <w:numPr>
          <w:ilvl w:val="0"/>
          <w:numId w:val="7"/>
        </w:numPr>
        <w:shd w:val="clear" w:color="auto" w:fill="FBFBFB"/>
        <w:spacing w:after="0" w:line="255" w:lineRule="atLeast"/>
        <w:jc w:val="both"/>
        <w:rPr>
          <w:rFonts w:ascii="Times New Roman" w:hAnsi="Times New Roman"/>
          <w:color w:val="000000"/>
          <w:sz w:val="28"/>
          <w:szCs w:val="28"/>
          <w:lang w:val="ky-KG"/>
        </w:rPr>
      </w:pPr>
      <w:r w:rsidRPr="00F8523D">
        <w:rPr>
          <w:rFonts w:ascii="Times New Roman" w:hAnsi="Times New Roman"/>
          <w:color w:val="000000"/>
          <w:sz w:val="28"/>
          <w:szCs w:val="28"/>
          <w:lang w:val="ky-KG"/>
        </w:rPr>
        <w:t>билим берүү чөйрөсүндө жагымдуу жана коопсуз шарттарды түзүү;</w:t>
      </w:r>
    </w:p>
    <w:p w:rsidR="00F02D34" w:rsidRPr="00F8523D" w:rsidRDefault="00F02D34" w:rsidP="005A4B32">
      <w:pPr>
        <w:numPr>
          <w:ilvl w:val="0"/>
          <w:numId w:val="7"/>
        </w:numPr>
        <w:shd w:val="clear" w:color="auto" w:fill="FBFBFB"/>
        <w:spacing w:after="0" w:line="255" w:lineRule="atLeast"/>
        <w:ind w:left="0" w:firstLine="360"/>
        <w:jc w:val="both"/>
        <w:rPr>
          <w:rFonts w:ascii="Times New Roman" w:hAnsi="Times New Roman"/>
          <w:color w:val="000000"/>
          <w:sz w:val="28"/>
          <w:szCs w:val="28"/>
          <w:lang w:val="ky-KG"/>
        </w:rPr>
      </w:pPr>
      <w:r w:rsidRPr="00F8523D">
        <w:rPr>
          <w:rFonts w:ascii="Times New Roman" w:hAnsi="Times New Roman"/>
          <w:color w:val="000000"/>
          <w:sz w:val="28"/>
          <w:szCs w:val="28"/>
          <w:lang w:val="ky-KG"/>
        </w:rPr>
        <w:t>билим берүү жана илим чөйрөсүндө ишкердикти коргоону, өнүктүрүүнү жана колдоону камсыздоочу шарттарды түзүү;</w:t>
      </w:r>
    </w:p>
    <w:p w:rsidR="00F02D34" w:rsidRPr="00F8523D" w:rsidRDefault="00F02D34" w:rsidP="005A4B32">
      <w:pPr>
        <w:numPr>
          <w:ilvl w:val="0"/>
          <w:numId w:val="7"/>
        </w:numPr>
        <w:shd w:val="clear" w:color="auto" w:fill="FBFBFB"/>
        <w:spacing w:after="0" w:line="255" w:lineRule="atLeast"/>
        <w:ind w:left="0" w:firstLine="360"/>
        <w:jc w:val="both"/>
        <w:rPr>
          <w:rFonts w:ascii="Times New Roman" w:hAnsi="Times New Roman"/>
          <w:color w:val="000000"/>
          <w:sz w:val="28"/>
          <w:szCs w:val="28"/>
          <w:lang w:val="ky-KG"/>
        </w:rPr>
      </w:pPr>
      <w:r w:rsidRPr="00F8523D">
        <w:rPr>
          <w:rFonts w:ascii="Times New Roman" w:hAnsi="Times New Roman"/>
          <w:color w:val="000000"/>
          <w:sz w:val="28"/>
          <w:szCs w:val="28"/>
          <w:lang w:val="ky-KG"/>
        </w:rPr>
        <w:t>квалификациялардын улуттук алкагынын эсебинен кесиптик даярдоо чөйрөсүндөгү кызмат көрсөтүүлөрдүн сапатынын өсүшү;</w:t>
      </w:r>
    </w:p>
    <w:p w:rsidR="00F02D34" w:rsidRPr="00F8523D" w:rsidRDefault="00F02D34" w:rsidP="005A4B32">
      <w:pPr>
        <w:pStyle w:val="2"/>
        <w:keepNext w:val="0"/>
        <w:numPr>
          <w:ilvl w:val="0"/>
          <w:numId w:val="7"/>
        </w:numPr>
        <w:shd w:val="clear" w:color="auto" w:fill="FBFBFB"/>
        <w:spacing w:before="0" w:after="0" w:line="360" w:lineRule="atLeast"/>
        <w:ind w:right="-30"/>
        <w:jc w:val="both"/>
        <w:rPr>
          <w:rStyle w:val="a5"/>
          <w:rFonts w:ascii="Times New Roman" w:hAnsi="Times New Roman"/>
          <w:b w:val="0"/>
          <w:bCs w:val="0"/>
          <w:i w:val="0"/>
          <w:color w:val="000080"/>
          <w:u w:val="none"/>
          <w:lang w:val="ky-KG"/>
        </w:rPr>
      </w:pPr>
      <w:r w:rsidRPr="00F8523D">
        <w:rPr>
          <w:rFonts w:ascii="Times New Roman" w:hAnsi="Times New Roman"/>
          <w:b w:val="0"/>
          <w:i w:val="0"/>
          <w:color w:val="000000"/>
        </w:rPr>
        <w:t>жумуш орундарынын санынын өсүшү;</w:t>
      </w:r>
      <w:r w:rsidRPr="00F8523D">
        <w:rPr>
          <w:rFonts w:ascii="Times New Roman" w:hAnsi="Times New Roman"/>
          <w:b w:val="0"/>
          <w:bCs w:val="0"/>
          <w:i w:val="0"/>
          <w:color w:val="333333"/>
        </w:rPr>
        <w:fldChar w:fldCharType="begin"/>
      </w:r>
      <w:r w:rsidRPr="00F8523D">
        <w:rPr>
          <w:rFonts w:ascii="Times New Roman" w:hAnsi="Times New Roman"/>
          <w:b w:val="0"/>
          <w:bCs w:val="0"/>
          <w:i w:val="0"/>
          <w:color w:val="333333"/>
          <w:lang w:val="ky-KG"/>
        </w:rPr>
        <w:instrText xml:space="preserve"> HYPERLINK "https://translate.google.com/" \t "_blank" </w:instrText>
      </w:r>
      <w:r w:rsidRPr="00F8523D">
        <w:rPr>
          <w:rFonts w:ascii="Times New Roman" w:hAnsi="Times New Roman"/>
          <w:b w:val="0"/>
          <w:bCs w:val="0"/>
          <w:i w:val="0"/>
          <w:color w:val="333333"/>
        </w:rPr>
        <w:fldChar w:fldCharType="separate"/>
      </w:r>
    </w:p>
    <w:p w:rsidR="00F02D34" w:rsidRPr="00F8523D" w:rsidRDefault="00F02D34" w:rsidP="005A4B32">
      <w:pPr>
        <w:pStyle w:val="2"/>
        <w:spacing w:before="0" w:after="0" w:line="360" w:lineRule="atLeast"/>
        <w:ind w:right="-30" w:firstLine="360"/>
        <w:jc w:val="both"/>
        <w:rPr>
          <w:rFonts w:ascii="Times New Roman" w:hAnsi="Times New Roman"/>
          <w:b w:val="0"/>
          <w:i w:val="0"/>
          <w:lang w:val="ky-KG"/>
        </w:rPr>
      </w:pPr>
      <w:r w:rsidRPr="00F8523D">
        <w:rPr>
          <w:rFonts w:ascii="Times New Roman" w:hAnsi="Times New Roman"/>
          <w:b w:val="0"/>
          <w:i w:val="0"/>
          <w:color w:val="000000"/>
          <w:lang w:val="ky-KG"/>
        </w:rPr>
        <w:t>- жергиликтүү жана эл аралык эмгек рынокторунда кесиптик даярдоо программасын ишке ашыруучу билим берүү уюмдарынын бүтүрүүчүлөрүнүн атаандаштыкка жөндөмдүүлүгү; билим берүү чөйрөсүндө кызмат көрсөтүү процессине тартылган жарандардын санын көбөйтүү.</w:t>
      </w:r>
    </w:p>
    <w:p w:rsidR="005B208F" w:rsidRPr="005A4B32" w:rsidRDefault="00F02D34" w:rsidP="005A4B32">
      <w:pPr>
        <w:shd w:val="clear" w:color="auto" w:fill="FBFBFB"/>
        <w:spacing w:after="0" w:line="255" w:lineRule="atLeast"/>
        <w:ind w:firstLine="720"/>
        <w:jc w:val="both"/>
        <w:rPr>
          <w:rFonts w:ascii="Times New Roman" w:hAnsi="Times New Roman"/>
          <w:sz w:val="28"/>
          <w:szCs w:val="28"/>
          <w:lang w:val="ky-KG"/>
        </w:rPr>
      </w:pPr>
      <w:r w:rsidRPr="00F8523D">
        <w:rPr>
          <w:rFonts w:ascii="Times New Roman" w:hAnsi="Times New Roman"/>
          <w:bCs/>
          <w:color w:val="333333"/>
          <w:sz w:val="28"/>
          <w:szCs w:val="28"/>
        </w:rPr>
        <w:fldChar w:fldCharType="end"/>
      </w:r>
      <w:r w:rsidR="00C13D93" w:rsidRPr="00F02D34">
        <w:rPr>
          <w:rFonts w:ascii="Times New Roman" w:hAnsi="Times New Roman"/>
          <w:sz w:val="28"/>
          <w:szCs w:val="28"/>
          <w:lang w:val="ky-KG"/>
        </w:rPr>
        <w:t>“Кыргыз Республикасында билим берүү ишин лицензиялоо тартиби жөнүндө Убактылуу жобону бекитүү жөнүндө” Кыргыз  Республикасынын Өкмөтүнүн 2018-жылдын 23-июлундагы № 334 токтомуна өзгөртүүлөрдү жана толуктоолорду киргизүү тууралуу”</w:t>
      </w:r>
      <w:r w:rsidR="00C13D93" w:rsidRPr="00F02D34">
        <w:rPr>
          <w:rFonts w:ascii="Times New Roman" w:hAnsi="Times New Roman"/>
          <w:b/>
          <w:sz w:val="28"/>
          <w:szCs w:val="28"/>
          <w:lang w:val="ky-KG"/>
        </w:rPr>
        <w:t xml:space="preserve"> </w:t>
      </w:r>
      <w:r w:rsidR="00C13D93" w:rsidRPr="00F02D34">
        <w:rPr>
          <w:rFonts w:ascii="Times New Roman" w:hAnsi="Times New Roman"/>
          <w:sz w:val="28"/>
          <w:szCs w:val="28"/>
          <w:shd w:val="clear" w:color="auto" w:fill="FFFFFF"/>
          <w:lang w:val="ky-KG"/>
        </w:rPr>
        <w:t xml:space="preserve">Кыргыз Республикасынын Министрлер Кабинетинин </w:t>
      </w:r>
      <w:r w:rsidR="00C13D93" w:rsidRPr="00F02D34">
        <w:rPr>
          <w:rFonts w:ascii="Times New Roman" w:hAnsi="Times New Roman"/>
          <w:sz w:val="28"/>
          <w:szCs w:val="28"/>
          <w:lang w:val="ky-KG"/>
        </w:rPr>
        <w:t>токтомунун</w:t>
      </w:r>
      <w:r w:rsidR="005A4B32">
        <w:rPr>
          <w:rFonts w:ascii="Times New Roman" w:hAnsi="Times New Roman"/>
          <w:sz w:val="28"/>
          <w:szCs w:val="28"/>
          <w:lang w:val="ky-KG"/>
        </w:rPr>
        <w:t xml:space="preserve"> долбоорун кабыл алууда </w:t>
      </w:r>
      <w:r w:rsidR="005A4B32" w:rsidRPr="005A4B32">
        <w:rPr>
          <w:rFonts w:ascii="Times New Roman" w:hAnsi="Times New Roman"/>
          <w:sz w:val="28"/>
          <w:szCs w:val="28"/>
          <w:lang w:val="ky-KG"/>
        </w:rPr>
        <w:t xml:space="preserve">социалдык-экономикалык жана укуктук </w:t>
      </w:r>
      <w:r w:rsidR="005A4B32">
        <w:rPr>
          <w:rFonts w:ascii="Times New Roman" w:hAnsi="Times New Roman"/>
          <w:sz w:val="28"/>
          <w:szCs w:val="28"/>
          <w:lang w:val="ky-KG"/>
        </w:rPr>
        <w:t xml:space="preserve">терс </w:t>
      </w:r>
      <w:r w:rsidR="005A4B32" w:rsidRPr="005A4B32">
        <w:rPr>
          <w:rFonts w:ascii="Times New Roman" w:hAnsi="Times New Roman"/>
          <w:sz w:val="28"/>
          <w:szCs w:val="28"/>
          <w:lang w:val="ky-KG"/>
        </w:rPr>
        <w:t>кесепеттерге алып келбейт</w:t>
      </w:r>
      <w:r w:rsidR="005A4B32">
        <w:rPr>
          <w:rFonts w:ascii="Times New Roman" w:hAnsi="Times New Roman"/>
          <w:sz w:val="28"/>
          <w:szCs w:val="28"/>
          <w:lang w:val="ky-KG"/>
        </w:rPr>
        <w:t>.</w:t>
      </w:r>
    </w:p>
    <w:sectPr w:rsidR="005B208F" w:rsidRPr="005A4B32" w:rsidSect="00F02D34">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8278B"/>
    <w:multiLevelType w:val="hybridMultilevel"/>
    <w:tmpl w:val="57A49B24"/>
    <w:lvl w:ilvl="0" w:tplc="FA589C28">
      <w:start w:val="70"/>
      <w:numFmt w:val="bullet"/>
      <w:lvlText w:val="-"/>
      <w:lvlJc w:val="left"/>
      <w:pPr>
        <w:ind w:left="720" w:hanging="360"/>
      </w:pPr>
      <w:rPr>
        <w:rFonts w:ascii="Arial" w:eastAsia="Times New Roman" w:hAnsi="Arial" w:cs="Arial" w:hint="default"/>
        <w:b/>
        <w:color w:val="00000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5919D5"/>
    <w:multiLevelType w:val="hybridMultilevel"/>
    <w:tmpl w:val="7280F5E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552242A"/>
    <w:multiLevelType w:val="multilevel"/>
    <w:tmpl w:val="0C44CC6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nsid w:val="1EBB2FE2"/>
    <w:multiLevelType w:val="multilevel"/>
    <w:tmpl w:val="69649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FA3DA8"/>
    <w:multiLevelType w:val="multilevel"/>
    <w:tmpl w:val="324E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805C61"/>
    <w:multiLevelType w:val="multilevel"/>
    <w:tmpl w:val="5F5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FD0B07"/>
    <w:multiLevelType w:val="multilevel"/>
    <w:tmpl w:val="8720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25229D"/>
    <w:multiLevelType w:val="hybridMultilevel"/>
    <w:tmpl w:val="B45CA7EE"/>
    <w:lvl w:ilvl="0" w:tplc="04E040C2">
      <w:start w:val="1"/>
      <w:numFmt w:val="decimal"/>
      <w:lvlText w:val="%1)"/>
      <w:lvlJc w:val="left"/>
      <w:pPr>
        <w:ind w:left="1287"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6531DBD"/>
    <w:multiLevelType w:val="multilevel"/>
    <w:tmpl w:val="E3166146"/>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7"/>
  </w:num>
  <w:num w:numId="3">
    <w:abstractNumId w:val="1"/>
  </w:num>
  <w:num w:numId="4">
    <w:abstractNumId w:val="2"/>
  </w:num>
  <w:num w:numId="5">
    <w:abstractNumId w:val="6"/>
  </w:num>
  <w:num w:numId="6">
    <w:abstractNumId w:val="5"/>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72E"/>
    <w:rsid w:val="0006643D"/>
    <w:rsid w:val="001564FD"/>
    <w:rsid w:val="00267B03"/>
    <w:rsid w:val="00292C41"/>
    <w:rsid w:val="002E03F6"/>
    <w:rsid w:val="003657E9"/>
    <w:rsid w:val="003E472E"/>
    <w:rsid w:val="00496377"/>
    <w:rsid w:val="00502625"/>
    <w:rsid w:val="00551DD1"/>
    <w:rsid w:val="00561D4E"/>
    <w:rsid w:val="00571EE7"/>
    <w:rsid w:val="005A4B32"/>
    <w:rsid w:val="005B208F"/>
    <w:rsid w:val="005B3589"/>
    <w:rsid w:val="005C5A58"/>
    <w:rsid w:val="00627030"/>
    <w:rsid w:val="00627B25"/>
    <w:rsid w:val="00835C7A"/>
    <w:rsid w:val="0084440E"/>
    <w:rsid w:val="00855BDE"/>
    <w:rsid w:val="0089383F"/>
    <w:rsid w:val="00896D14"/>
    <w:rsid w:val="008D4009"/>
    <w:rsid w:val="00960160"/>
    <w:rsid w:val="009C0160"/>
    <w:rsid w:val="009D1834"/>
    <w:rsid w:val="009E0F2D"/>
    <w:rsid w:val="00A773F2"/>
    <w:rsid w:val="00AB0F4E"/>
    <w:rsid w:val="00AB4029"/>
    <w:rsid w:val="00AF2ECA"/>
    <w:rsid w:val="00B711FA"/>
    <w:rsid w:val="00B74987"/>
    <w:rsid w:val="00B83C2B"/>
    <w:rsid w:val="00BA17D6"/>
    <w:rsid w:val="00BA4746"/>
    <w:rsid w:val="00BB311C"/>
    <w:rsid w:val="00C13D93"/>
    <w:rsid w:val="00C74229"/>
    <w:rsid w:val="00CA43FC"/>
    <w:rsid w:val="00CA4E4F"/>
    <w:rsid w:val="00D0348B"/>
    <w:rsid w:val="00D0695B"/>
    <w:rsid w:val="00D0715C"/>
    <w:rsid w:val="00D43592"/>
    <w:rsid w:val="00D8736E"/>
    <w:rsid w:val="00EC2D5E"/>
    <w:rsid w:val="00ED6031"/>
    <w:rsid w:val="00EE2859"/>
    <w:rsid w:val="00EF312A"/>
    <w:rsid w:val="00F02CF2"/>
    <w:rsid w:val="00F02D34"/>
    <w:rsid w:val="00F84318"/>
    <w:rsid w:val="00F8523D"/>
    <w:rsid w:val="00FE5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605223-0160-4CA3-80D6-8EFD9D67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72E"/>
    <w:pPr>
      <w:spacing w:after="200" w:line="276" w:lineRule="auto"/>
    </w:pPr>
    <w:rPr>
      <w:rFonts w:ascii="Calibri" w:eastAsia="Times New Roman" w:hAnsi="Calibri" w:cs="Times New Roman"/>
    </w:rPr>
  </w:style>
  <w:style w:type="paragraph" w:styleId="1">
    <w:name w:val="heading 1"/>
    <w:basedOn w:val="a"/>
    <w:next w:val="a"/>
    <w:link w:val="10"/>
    <w:uiPriority w:val="9"/>
    <w:qFormat/>
    <w:rsid w:val="00835C7A"/>
    <w:pPr>
      <w:keepNext/>
      <w:spacing w:before="240" w:after="60" w:line="240" w:lineRule="auto"/>
      <w:outlineLvl w:val="0"/>
    </w:pPr>
    <w:rPr>
      <w:rFonts w:ascii="Cambria" w:hAnsi="Cambria"/>
      <w:b/>
      <w:bCs/>
      <w:kern w:val="32"/>
      <w:sz w:val="32"/>
      <w:szCs w:val="32"/>
      <w:lang w:val="x-none" w:eastAsia="x-none"/>
    </w:rPr>
  </w:style>
  <w:style w:type="paragraph" w:styleId="2">
    <w:name w:val="heading 2"/>
    <w:basedOn w:val="a"/>
    <w:next w:val="a"/>
    <w:link w:val="20"/>
    <w:semiHidden/>
    <w:unhideWhenUsed/>
    <w:qFormat/>
    <w:rsid w:val="00571EE7"/>
    <w:pPr>
      <w:keepNext/>
      <w:spacing w:before="240" w:after="60"/>
      <w:outlineLvl w:val="1"/>
    </w:pPr>
    <w:rPr>
      <w:rFonts w:ascii="Calibri Light" w:hAnsi="Calibri Light"/>
      <w:b/>
      <w:bCs/>
      <w:i/>
      <w:iCs/>
      <w:sz w:val="28"/>
      <w:szCs w:val="28"/>
    </w:rPr>
  </w:style>
  <w:style w:type="paragraph" w:styleId="3">
    <w:name w:val="heading 3"/>
    <w:basedOn w:val="a"/>
    <w:next w:val="a"/>
    <w:link w:val="30"/>
    <w:semiHidden/>
    <w:unhideWhenUsed/>
    <w:qFormat/>
    <w:rsid w:val="00571EE7"/>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472E"/>
    <w:pPr>
      <w:tabs>
        <w:tab w:val="center" w:pos="4677"/>
        <w:tab w:val="right" w:pos="9355"/>
      </w:tabs>
    </w:pPr>
    <w:rPr>
      <w:lang w:val="x-none"/>
    </w:rPr>
  </w:style>
  <w:style w:type="character" w:customStyle="1" w:styleId="a4">
    <w:name w:val="Нижний колонтитул Знак"/>
    <w:basedOn w:val="a0"/>
    <w:link w:val="a3"/>
    <w:uiPriority w:val="99"/>
    <w:rsid w:val="003E472E"/>
    <w:rPr>
      <w:rFonts w:ascii="Calibri" w:eastAsia="Times New Roman" w:hAnsi="Calibri" w:cs="Times New Roman"/>
      <w:lang w:val="x-none"/>
    </w:rPr>
  </w:style>
  <w:style w:type="paragraph" w:customStyle="1" w:styleId="tkNazvanie">
    <w:name w:val="_Название (tkNazvanie)"/>
    <w:basedOn w:val="a"/>
    <w:rsid w:val="003E472E"/>
    <w:pPr>
      <w:spacing w:before="400" w:after="400"/>
      <w:ind w:left="1134" w:right="1134"/>
      <w:jc w:val="center"/>
    </w:pPr>
    <w:rPr>
      <w:rFonts w:ascii="Arial" w:hAnsi="Arial" w:cs="Arial"/>
      <w:b/>
      <w:bCs/>
      <w:sz w:val="24"/>
      <w:szCs w:val="24"/>
      <w:lang w:eastAsia="ru-RU"/>
    </w:rPr>
  </w:style>
  <w:style w:type="character" w:styleId="a5">
    <w:name w:val="Hyperlink"/>
    <w:uiPriority w:val="99"/>
    <w:unhideWhenUsed/>
    <w:rsid w:val="003E472E"/>
    <w:rPr>
      <w:color w:val="0000FF"/>
      <w:u w:val="single"/>
    </w:rPr>
  </w:style>
  <w:style w:type="paragraph" w:styleId="a6">
    <w:name w:val="Balloon Text"/>
    <w:basedOn w:val="a"/>
    <w:link w:val="a7"/>
    <w:uiPriority w:val="99"/>
    <w:semiHidden/>
    <w:unhideWhenUsed/>
    <w:rsid w:val="003E472E"/>
    <w:pPr>
      <w:spacing w:after="0" w:line="240" w:lineRule="auto"/>
    </w:pPr>
    <w:rPr>
      <w:rFonts w:cs="Calibri"/>
      <w:sz w:val="18"/>
      <w:szCs w:val="18"/>
    </w:rPr>
  </w:style>
  <w:style w:type="character" w:customStyle="1" w:styleId="a7">
    <w:name w:val="Текст выноски Знак"/>
    <w:basedOn w:val="a0"/>
    <w:link w:val="a6"/>
    <w:uiPriority w:val="99"/>
    <w:semiHidden/>
    <w:rsid w:val="003E472E"/>
    <w:rPr>
      <w:rFonts w:ascii="Calibri" w:eastAsia="Times New Roman" w:hAnsi="Calibri" w:cs="Calibri"/>
      <w:sz w:val="18"/>
      <w:szCs w:val="18"/>
    </w:rPr>
  </w:style>
  <w:style w:type="paragraph" w:customStyle="1" w:styleId="tkGrif">
    <w:name w:val="_Гриф (tkGrif)"/>
    <w:basedOn w:val="a"/>
    <w:rsid w:val="00855BDE"/>
    <w:pPr>
      <w:spacing w:after="60"/>
      <w:jc w:val="center"/>
    </w:pPr>
    <w:rPr>
      <w:rFonts w:ascii="Arial" w:hAnsi="Arial" w:cs="Arial"/>
      <w:sz w:val="20"/>
      <w:szCs w:val="20"/>
      <w:lang w:eastAsia="ru-RU"/>
    </w:rPr>
  </w:style>
  <w:style w:type="character" w:customStyle="1" w:styleId="10">
    <w:name w:val="Заголовок 1 Знак"/>
    <w:basedOn w:val="a0"/>
    <w:link w:val="1"/>
    <w:uiPriority w:val="9"/>
    <w:rsid w:val="00835C7A"/>
    <w:rPr>
      <w:rFonts w:ascii="Cambria" w:eastAsia="Times New Roman" w:hAnsi="Cambria" w:cs="Times New Roman"/>
      <w:b/>
      <w:bCs/>
      <w:kern w:val="32"/>
      <w:sz w:val="32"/>
      <w:szCs w:val="32"/>
      <w:lang w:val="x-none" w:eastAsia="x-none"/>
    </w:rPr>
  </w:style>
  <w:style w:type="paragraph" w:styleId="a8">
    <w:name w:val="Normal (Web)"/>
    <w:basedOn w:val="a"/>
    <w:uiPriority w:val="99"/>
    <w:unhideWhenUsed/>
    <w:rsid w:val="00835C7A"/>
    <w:pPr>
      <w:spacing w:before="100" w:beforeAutospacing="1" w:after="100" w:afterAutospacing="1" w:line="240" w:lineRule="auto"/>
    </w:pPr>
    <w:rPr>
      <w:rFonts w:ascii="Times New Roman" w:hAnsi="Times New Roman"/>
      <w:sz w:val="24"/>
      <w:szCs w:val="24"/>
      <w:lang w:eastAsia="ru-RU"/>
    </w:rPr>
  </w:style>
  <w:style w:type="paragraph" w:styleId="a9">
    <w:name w:val="Subtitle"/>
    <w:basedOn w:val="a"/>
    <w:next w:val="a"/>
    <w:link w:val="aa"/>
    <w:qFormat/>
    <w:rsid w:val="00835C7A"/>
    <w:pPr>
      <w:spacing w:after="60"/>
      <w:jc w:val="center"/>
      <w:outlineLvl w:val="1"/>
    </w:pPr>
    <w:rPr>
      <w:rFonts w:ascii="Calibri Light" w:hAnsi="Calibri Light"/>
      <w:sz w:val="24"/>
      <w:szCs w:val="24"/>
    </w:rPr>
  </w:style>
  <w:style w:type="character" w:customStyle="1" w:styleId="aa">
    <w:name w:val="Подзаголовок Знак"/>
    <w:basedOn w:val="a0"/>
    <w:link w:val="a9"/>
    <w:rsid w:val="00835C7A"/>
    <w:rPr>
      <w:rFonts w:ascii="Calibri Light" w:eastAsia="Times New Roman" w:hAnsi="Calibri Light" w:cs="Times New Roman"/>
      <w:sz w:val="24"/>
      <w:szCs w:val="24"/>
    </w:rPr>
  </w:style>
  <w:style w:type="paragraph" w:styleId="ab">
    <w:name w:val="List Paragraph"/>
    <w:basedOn w:val="a"/>
    <w:link w:val="ac"/>
    <w:uiPriority w:val="34"/>
    <w:qFormat/>
    <w:rsid w:val="00D0695B"/>
    <w:pPr>
      <w:spacing w:after="0" w:line="240" w:lineRule="auto"/>
      <w:ind w:left="720"/>
      <w:contextualSpacing/>
    </w:pPr>
    <w:rPr>
      <w:rFonts w:ascii="Times New Roman" w:hAnsi="Times New Roman"/>
      <w:sz w:val="24"/>
      <w:szCs w:val="24"/>
      <w:lang w:val="uk-UA" w:eastAsia="ru-RU"/>
    </w:rPr>
  </w:style>
  <w:style w:type="character" w:customStyle="1" w:styleId="ac">
    <w:name w:val="Абзац списка Знак"/>
    <w:link w:val="ab"/>
    <w:locked/>
    <w:rsid w:val="00D0695B"/>
    <w:rPr>
      <w:rFonts w:ascii="Times New Roman" w:eastAsia="Times New Roman" w:hAnsi="Times New Roman" w:cs="Times New Roman"/>
      <w:sz w:val="24"/>
      <w:szCs w:val="24"/>
      <w:lang w:val="uk-UA" w:eastAsia="ru-RU"/>
    </w:rPr>
  </w:style>
  <w:style w:type="paragraph" w:customStyle="1" w:styleId="ad">
    <w:basedOn w:val="a"/>
    <w:next w:val="a"/>
    <w:qFormat/>
    <w:rsid w:val="005C5A58"/>
    <w:pPr>
      <w:spacing w:before="240" w:after="60"/>
      <w:jc w:val="center"/>
      <w:outlineLvl w:val="0"/>
    </w:pPr>
    <w:rPr>
      <w:rFonts w:ascii="Calibri Light" w:hAnsi="Calibri Light"/>
      <w:b/>
      <w:bCs/>
      <w:kern w:val="28"/>
      <w:sz w:val="32"/>
      <w:szCs w:val="32"/>
    </w:rPr>
  </w:style>
  <w:style w:type="character" w:customStyle="1" w:styleId="11">
    <w:name w:val="Название Знак1"/>
    <w:link w:val="ae"/>
    <w:rsid w:val="00571EE7"/>
    <w:rPr>
      <w:rFonts w:ascii="Calibri Light" w:eastAsia="Times New Roman" w:hAnsi="Calibri Light" w:cs="Times New Roman"/>
      <w:b/>
      <w:bCs/>
      <w:kern w:val="28"/>
      <w:sz w:val="32"/>
      <w:szCs w:val="32"/>
      <w:lang w:eastAsia="en-US"/>
    </w:rPr>
  </w:style>
  <w:style w:type="paragraph" w:styleId="ae">
    <w:name w:val="Title"/>
    <w:basedOn w:val="a"/>
    <w:next w:val="a"/>
    <w:link w:val="11"/>
    <w:qFormat/>
    <w:rsid w:val="00571EE7"/>
    <w:pPr>
      <w:spacing w:after="0" w:line="240" w:lineRule="auto"/>
      <w:contextualSpacing/>
    </w:pPr>
    <w:rPr>
      <w:rFonts w:ascii="Calibri Light" w:hAnsi="Calibri Light"/>
      <w:b/>
      <w:bCs/>
      <w:kern w:val="28"/>
      <w:sz w:val="32"/>
      <w:szCs w:val="32"/>
    </w:rPr>
  </w:style>
  <w:style w:type="character" w:customStyle="1" w:styleId="af">
    <w:name w:val="Название Знак"/>
    <w:basedOn w:val="a0"/>
    <w:uiPriority w:val="10"/>
    <w:rsid w:val="00571EE7"/>
    <w:rPr>
      <w:rFonts w:asciiTheme="majorHAnsi" w:eastAsiaTheme="majorEastAsia" w:hAnsiTheme="majorHAnsi" w:cstheme="majorBidi"/>
      <w:spacing w:val="-10"/>
      <w:kern w:val="28"/>
      <w:sz w:val="56"/>
      <w:szCs w:val="56"/>
    </w:rPr>
  </w:style>
  <w:style w:type="character" w:customStyle="1" w:styleId="20">
    <w:name w:val="Заголовок 2 Знак"/>
    <w:basedOn w:val="a0"/>
    <w:link w:val="2"/>
    <w:semiHidden/>
    <w:rsid w:val="00571EE7"/>
    <w:rPr>
      <w:rFonts w:ascii="Calibri Light" w:eastAsia="Times New Roman" w:hAnsi="Calibri Light" w:cs="Times New Roman"/>
      <w:b/>
      <w:bCs/>
      <w:i/>
      <w:iCs/>
      <w:sz w:val="28"/>
      <w:szCs w:val="28"/>
    </w:rPr>
  </w:style>
  <w:style w:type="character" w:customStyle="1" w:styleId="30">
    <w:name w:val="Заголовок 3 Знак"/>
    <w:basedOn w:val="a0"/>
    <w:link w:val="3"/>
    <w:semiHidden/>
    <w:rsid w:val="00571EE7"/>
    <w:rPr>
      <w:rFonts w:ascii="Calibri Light" w:eastAsia="Times New Roman" w:hAnsi="Calibri Light" w:cs="Times New Roman"/>
      <w:b/>
      <w:bCs/>
      <w:sz w:val="26"/>
      <w:szCs w:val="26"/>
    </w:rPr>
  </w:style>
  <w:style w:type="paragraph" w:customStyle="1" w:styleId="ConsPlusNormal">
    <w:name w:val="ConsPlusNormal"/>
    <w:rsid w:val="00571E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Strong"/>
    <w:uiPriority w:val="22"/>
    <w:qFormat/>
    <w:rsid w:val="00BB311C"/>
    <w:rPr>
      <w:b/>
      <w:bCs/>
    </w:rPr>
  </w:style>
  <w:style w:type="paragraph" w:styleId="af1">
    <w:name w:val="No Spacing"/>
    <w:link w:val="af2"/>
    <w:uiPriority w:val="99"/>
    <w:qFormat/>
    <w:rsid w:val="005C5A58"/>
    <w:pPr>
      <w:spacing w:after="0" w:line="240" w:lineRule="auto"/>
    </w:pPr>
    <w:rPr>
      <w:rFonts w:ascii="Calibri" w:eastAsia="Calibri" w:hAnsi="Calibri" w:cs="Times New Roman"/>
    </w:rPr>
  </w:style>
  <w:style w:type="paragraph" w:customStyle="1" w:styleId="Default">
    <w:name w:val="Default"/>
    <w:rsid w:val="005C5A58"/>
    <w:pPr>
      <w:autoSpaceDE w:val="0"/>
      <w:autoSpaceDN w:val="0"/>
      <w:adjustRightInd w:val="0"/>
      <w:spacing w:after="0" w:line="240" w:lineRule="auto"/>
    </w:pPr>
    <w:rPr>
      <w:rFonts w:ascii="Arial" w:eastAsia="Calibri" w:hAnsi="Arial" w:cs="Arial"/>
      <w:color w:val="000000"/>
      <w:sz w:val="24"/>
      <w:szCs w:val="24"/>
    </w:rPr>
  </w:style>
  <w:style w:type="character" w:customStyle="1" w:styleId="af2">
    <w:name w:val="Без интервала Знак"/>
    <w:link w:val="af1"/>
    <w:uiPriority w:val="99"/>
    <w:locked/>
    <w:rsid w:val="005C5A58"/>
    <w:rPr>
      <w:rFonts w:ascii="Calibri" w:eastAsia="Calibri" w:hAnsi="Calibri" w:cs="Times New Roman"/>
    </w:rPr>
  </w:style>
  <w:style w:type="table" w:styleId="af3">
    <w:name w:val="Table Grid"/>
    <w:basedOn w:val="a1"/>
    <w:uiPriority w:val="39"/>
    <w:rsid w:val="00D03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unhideWhenUsed/>
    <w:rsid w:val="00F02D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47922">
      <w:bodyDiv w:val="1"/>
      <w:marLeft w:val="0"/>
      <w:marRight w:val="0"/>
      <w:marTop w:val="0"/>
      <w:marBottom w:val="0"/>
      <w:divBdr>
        <w:top w:val="none" w:sz="0" w:space="0" w:color="auto"/>
        <w:left w:val="none" w:sz="0" w:space="0" w:color="auto"/>
        <w:bottom w:val="none" w:sz="0" w:space="0" w:color="auto"/>
        <w:right w:val="none" w:sz="0" w:space="0" w:color="auto"/>
      </w:divBdr>
    </w:div>
    <w:div w:id="669453358">
      <w:bodyDiv w:val="1"/>
      <w:marLeft w:val="0"/>
      <w:marRight w:val="0"/>
      <w:marTop w:val="0"/>
      <w:marBottom w:val="0"/>
      <w:divBdr>
        <w:top w:val="none" w:sz="0" w:space="0" w:color="auto"/>
        <w:left w:val="none" w:sz="0" w:space="0" w:color="auto"/>
        <w:bottom w:val="none" w:sz="0" w:space="0" w:color="auto"/>
        <w:right w:val="none" w:sz="0" w:space="0" w:color="auto"/>
      </w:divBdr>
      <w:divsChild>
        <w:div w:id="307826192">
          <w:marLeft w:val="0"/>
          <w:marRight w:val="0"/>
          <w:marTop w:val="0"/>
          <w:marBottom w:val="0"/>
          <w:divBdr>
            <w:top w:val="none" w:sz="0" w:space="0" w:color="auto"/>
            <w:left w:val="none" w:sz="0" w:space="0" w:color="auto"/>
            <w:bottom w:val="none" w:sz="0" w:space="0" w:color="auto"/>
            <w:right w:val="none" w:sz="0" w:space="0" w:color="auto"/>
          </w:divBdr>
          <w:divsChild>
            <w:div w:id="599143251">
              <w:marLeft w:val="0"/>
              <w:marRight w:val="0"/>
              <w:marTop w:val="0"/>
              <w:marBottom w:val="0"/>
              <w:divBdr>
                <w:top w:val="none" w:sz="0" w:space="0" w:color="auto"/>
                <w:left w:val="none" w:sz="0" w:space="0" w:color="auto"/>
                <w:bottom w:val="none" w:sz="0" w:space="0" w:color="auto"/>
                <w:right w:val="none" w:sz="0" w:space="0" w:color="auto"/>
              </w:divBdr>
              <w:divsChild>
                <w:div w:id="1537307900">
                  <w:marLeft w:val="0"/>
                  <w:marRight w:val="0"/>
                  <w:marTop w:val="150"/>
                  <w:marBottom w:val="600"/>
                  <w:divBdr>
                    <w:top w:val="none" w:sz="0" w:space="0" w:color="auto"/>
                    <w:left w:val="none" w:sz="0" w:space="0" w:color="auto"/>
                    <w:bottom w:val="none" w:sz="0" w:space="0" w:color="auto"/>
                    <w:right w:val="none" w:sz="0" w:space="0" w:color="auto"/>
                  </w:divBdr>
                  <w:divsChild>
                    <w:div w:id="364792453">
                      <w:marLeft w:val="0"/>
                      <w:marRight w:val="0"/>
                      <w:marTop w:val="0"/>
                      <w:marBottom w:val="0"/>
                      <w:divBdr>
                        <w:top w:val="none" w:sz="0" w:space="0" w:color="auto"/>
                        <w:left w:val="none" w:sz="0" w:space="0" w:color="auto"/>
                        <w:bottom w:val="none" w:sz="0" w:space="0" w:color="auto"/>
                        <w:right w:val="none" w:sz="0" w:space="0" w:color="auto"/>
                      </w:divBdr>
                      <w:divsChild>
                        <w:div w:id="1447385001">
                          <w:marLeft w:val="0"/>
                          <w:marRight w:val="465"/>
                          <w:marTop w:val="105"/>
                          <w:marBottom w:val="600"/>
                          <w:divBdr>
                            <w:top w:val="none" w:sz="0" w:space="0" w:color="auto"/>
                            <w:left w:val="none" w:sz="0" w:space="0" w:color="auto"/>
                            <w:bottom w:val="none" w:sz="0" w:space="0" w:color="auto"/>
                            <w:right w:val="none" w:sz="0" w:space="0" w:color="auto"/>
                          </w:divBdr>
                          <w:divsChild>
                            <w:div w:id="164523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366057">
          <w:marLeft w:val="0"/>
          <w:marRight w:val="0"/>
          <w:marTop w:val="0"/>
          <w:marBottom w:val="0"/>
          <w:divBdr>
            <w:top w:val="none" w:sz="0" w:space="0" w:color="auto"/>
            <w:left w:val="none" w:sz="0" w:space="0" w:color="auto"/>
            <w:bottom w:val="none" w:sz="0" w:space="0" w:color="auto"/>
            <w:right w:val="none" w:sz="0" w:space="0" w:color="auto"/>
          </w:divBdr>
          <w:divsChild>
            <w:div w:id="213275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765738">
      <w:bodyDiv w:val="1"/>
      <w:marLeft w:val="0"/>
      <w:marRight w:val="0"/>
      <w:marTop w:val="0"/>
      <w:marBottom w:val="0"/>
      <w:divBdr>
        <w:top w:val="none" w:sz="0" w:space="0" w:color="auto"/>
        <w:left w:val="none" w:sz="0" w:space="0" w:color="auto"/>
        <w:bottom w:val="none" w:sz="0" w:space="0" w:color="auto"/>
        <w:right w:val="none" w:sz="0" w:space="0" w:color="auto"/>
      </w:divBdr>
    </w:div>
    <w:div w:id="890657979">
      <w:bodyDiv w:val="1"/>
      <w:marLeft w:val="0"/>
      <w:marRight w:val="0"/>
      <w:marTop w:val="0"/>
      <w:marBottom w:val="0"/>
      <w:divBdr>
        <w:top w:val="none" w:sz="0" w:space="0" w:color="auto"/>
        <w:left w:val="none" w:sz="0" w:space="0" w:color="auto"/>
        <w:bottom w:val="none" w:sz="0" w:space="0" w:color="auto"/>
        <w:right w:val="none" w:sz="0" w:space="0" w:color="auto"/>
      </w:divBdr>
      <w:divsChild>
        <w:div w:id="1512185854">
          <w:marLeft w:val="0"/>
          <w:marRight w:val="0"/>
          <w:marTop w:val="0"/>
          <w:marBottom w:val="0"/>
          <w:divBdr>
            <w:top w:val="none" w:sz="0" w:space="0" w:color="auto"/>
            <w:left w:val="none" w:sz="0" w:space="0" w:color="auto"/>
            <w:bottom w:val="none" w:sz="0" w:space="0" w:color="auto"/>
            <w:right w:val="none" w:sz="0" w:space="0" w:color="auto"/>
          </w:divBdr>
          <w:divsChild>
            <w:div w:id="1536846621">
              <w:marLeft w:val="0"/>
              <w:marRight w:val="0"/>
              <w:marTop w:val="0"/>
              <w:marBottom w:val="0"/>
              <w:divBdr>
                <w:top w:val="none" w:sz="0" w:space="0" w:color="auto"/>
                <w:left w:val="none" w:sz="0" w:space="0" w:color="auto"/>
                <w:bottom w:val="none" w:sz="0" w:space="0" w:color="auto"/>
                <w:right w:val="none" w:sz="0" w:space="0" w:color="auto"/>
              </w:divBdr>
              <w:divsChild>
                <w:div w:id="766384946">
                  <w:marLeft w:val="0"/>
                  <w:marRight w:val="0"/>
                  <w:marTop w:val="150"/>
                  <w:marBottom w:val="600"/>
                  <w:divBdr>
                    <w:top w:val="none" w:sz="0" w:space="0" w:color="auto"/>
                    <w:left w:val="none" w:sz="0" w:space="0" w:color="auto"/>
                    <w:bottom w:val="none" w:sz="0" w:space="0" w:color="auto"/>
                    <w:right w:val="none" w:sz="0" w:space="0" w:color="auto"/>
                  </w:divBdr>
                  <w:divsChild>
                    <w:div w:id="1542398079">
                      <w:marLeft w:val="0"/>
                      <w:marRight w:val="0"/>
                      <w:marTop w:val="0"/>
                      <w:marBottom w:val="0"/>
                      <w:divBdr>
                        <w:top w:val="none" w:sz="0" w:space="0" w:color="auto"/>
                        <w:left w:val="none" w:sz="0" w:space="0" w:color="auto"/>
                        <w:bottom w:val="none" w:sz="0" w:space="0" w:color="auto"/>
                        <w:right w:val="none" w:sz="0" w:space="0" w:color="auto"/>
                      </w:divBdr>
                      <w:divsChild>
                        <w:div w:id="1251960905">
                          <w:marLeft w:val="0"/>
                          <w:marRight w:val="465"/>
                          <w:marTop w:val="105"/>
                          <w:marBottom w:val="600"/>
                          <w:divBdr>
                            <w:top w:val="none" w:sz="0" w:space="0" w:color="auto"/>
                            <w:left w:val="none" w:sz="0" w:space="0" w:color="auto"/>
                            <w:bottom w:val="none" w:sz="0" w:space="0" w:color="auto"/>
                            <w:right w:val="none" w:sz="0" w:space="0" w:color="auto"/>
                          </w:divBdr>
                          <w:divsChild>
                            <w:div w:id="131826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9694">
          <w:marLeft w:val="0"/>
          <w:marRight w:val="0"/>
          <w:marTop w:val="0"/>
          <w:marBottom w:val="0"/>
          <w:divBdr>
            <w:top w:val="none" w:sz="0" w:space="0" w:color="auto"/>
            <w:left w:val="none" w:sz="0" w:space="0" w:color="auto"/>
            <w:bottom w:val="none" w:sz="0" w:space="0" w:color="auto"/>
            <w:right w:val="none" w:sz="0" w:space="0" w:color="auto"/>
          </w:divBdr>
          <w:divsChild>
            <w:div w:id="16320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648048">
      <w:bodyDiv w:val="1"/>
      <w:marLeft w:val="0"/>
      <w:marRight w:val="0"/>
      <w:marTop w:val="0"/>
      <w:marBottom w:val="0"/>
      <w:divBdr>
        <w:top w:val="none" w:sz="0" w:space="0" w:color="auto"/>
        <w:left w:val="none" w:sz="0" w:space="0" w:color="auto"/>
        <w:bottom w:val="none" w:sz="0" w:space="0" w:color="auto"/>
        <w:right w:val="none" w:sz="0" w:space="0" w:color="auto"/>
      </w:divBdr>
      <w:divsChild>
        <w:div w:id="1425883784">
          <w:marLeft w:val="0"/>
          <w:marRight w:val="0"/>
          <w:marTop w:val="0"/>
          <w:marBottom w:val="0"/>
          <w:divBdr>
            <w:top w:val="none" w:sz="0" w:space="0" w:color="auto"/>
            <w:left w:val="none" w:sz="0" w:space="0" w:color="auto"/>
            <w:bottom w:val="none" w:sz="0" w:space="0" w:color="auto"/>
            <w:right w:val="none" w:sz="0" w:space="0" w:color="auto"/>
          </w:divBdr>
          <w:divsChild>
            <w:div w:id="760761705">
              <w:marLeft w:val="0"/>
              <w:marRight w:val="0"/>
              <w:marTop w:val="0"/>
              <w:marBottom w:val="0"/>
              <w:divBdr>
                <w:top w:val="none" w:sz="0" w:space="0" w:color="auto"/>
                <w:left w:val="none" w:sz="0" w:space="0" w:color="auto"/>
                <w:bottom w:val="none" w:sz="0" w:space="0" w:color="auto"/>
                <w:right w:val="none" w:sz="0" w:space="0" w:color="auto"/>
              </w:divBdr>
              <w:divsChild>
                <w:div w:id="674307032">
                  <w:marLeft w:val="0"/>
                  <w:marRight w:val="0"/>
                  <w:marTop w:val="150"/>
                  <w:marBottom w:val="600"/>
                  <w:divBdr>
                    <w:top w:val="none" w:sz="0" w:space="0" w:color="auto"/>
                    <w:left w:val="none" w:sz="0" w:space="0" w:color="auto"/>
                    <w:bottom w:val="none" w:sz="0" w:space="0" w:color="auto"/>
                    <w:right w:val="none" w:sz="0" w:space="0" w:color="auto"/>
                  </w:divBdr>
                  <w:divsChild>
                    <w:div w:id="87964263">
                      <w:marLeft w:val="0"/>
                      <w:marRight w:val="0"/>
                      <w:marTop w:val="0"/>
                      <w:marBottom w:val="0"/>
                      <w:divBdr>
                        <w:top w:val="none" w:sz="0" w:space="0" w:color="auto"/>
                        <w:left w:val="none" w:sz="0" w:space="0" w:color="auto"/>
                        <w:bottom w:val="none" w:sz="0" w:space="0" w:color="auto"/>
                        <w:right w:val="none" w:sz="0" w:space="0" w:color="auto"/>
                      </w:divBdr>
                      <w:divsChild>
                        <w:div w:id="1378820335">
                          <w:marLeft w:val="0"/>
                          <w:marRight w:val="465"/>
                          <w:marTop w:val="105"/>
                          <w:marBottom w:val="600"/>
                          <w:divBdr>
                            <w:top w:val="none" w:sz="0" w:space="0" w:color="auto"/>
                            <w:left w:val="none" w:sz="0" w:space="0" w:color="auto"/>
                            <w:bottom w:val="none" w:sz="0" w:space="0" w:color="auto"/>
                            <w:right w:val="none" w:sz="0" w:space="0" w:color="auto"/>
                          </w:divBdr>
                          <w:divsChild>
                            <w:div w:id="9058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1996215">
          <w:marLeft w:val="0"/>
          <w:marRight w:val="0"/>
          <w:marTop w:val="0"/>
          <w:marBottom w:val="0"/>
          <w:divBdr>
            <w:top w:val="none" w:sz="0" w:space="0" w:color="auto"/>
            <w:left w:val="none" w:sz="0" w:space="0" w:color="auto"/>
            <w:bottom w:val="none" w:sz="0" w:space="0" w:color="auto"/>
            <w:right w:val="none" w:sz="0" w:space="0" w:color="auto"/>
          </w:divBdr>
          <w:divsChild>
            <w:div w:id="193424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96736">
      <w:bodyDiv w:val="1"/>
      <w:marLeft w:val="0"/>
      <w:marRight w:val="0"/>
      <w:marTop w:val="0"/>
      <w:marBottom w:val="0"/>
      <w:divBdr>
        <w:top w:val="none" w:sz="0" w:space="0" w:color="auto"/>
        <w:left w:val="none" w:sz="0" w:space="0" w:color="auto"/>
        <w:bottom w:val="none" w:sz="0" w:space="0" w:color="auto"/>
        <w:right w:val="none" w:sz="0" w:space="0" w:color="auto"/>
      </w:divBdr>
    </w:div>
    <w:div w:id="2042051950">
      <w:bodyDiv w:val="1"/>
      <w:marLeft w:val="0"/>
      <w:marRight w:val="0"/>
      <w:marTop w:val="0"/>
      <w:marBottom w:val="0"/>
      <w:divBdr>
        <w:top w:val="none" w:sz="0" w:space="0" w:color="auto"/>
        <w:left w:val="none" w:sz="0" w:space="0" w:color="auto"/>
        <w:bottom w:val="none" w:sz="0" w:space="0" w:color="auto"/>
        <w:right w:val="none" w:sz="0" w:space="0" w:color="auto"/>
      </w:divBdr>
      <w:divsChild>
        <w:div w:id="671569714">
          <w:marLeft w:val="0"/>
          <w:marRight w:val="0"/>
          <w:marTop w:val="0"/>
          <w:marBottom w:val="0"/>
          <w:divBdr>
            <w:top w:val="none" w:sz="0" w:space="0" w:color="auto"/>
            <w:left w:val="none" w:sz="0" w:space="0" w:color="auto"/>
            <w:bottom w:val="none" w:sz="0" w:space="0" w:color="auto"/>
            <w:right w:val="none" w:sz="0" w:space="0" w:color="auto"/>
          </w:divBdr>
          <w:divsChild>
            <w:div w:id="771702582">
              <w:marLeft w:val="0"/>
              <w:marRight w:val="0"/>
              <w:marTop w:val="0"/>
              <w:marBottom w:val="0"/>
              <w:divBdr>
                <w:top w:val="none" w:sz="0" w:space="0" w:color="auto"/>
                <w:left w:val="none" w:sz="0" w:space="0" w:color="auto"/>
                <w:bottom w:val="none" w:sz="0" w:space="0" w:color="auto"/>
                <w:right w:val="none" w:sz="0" w:space="0" w:color="auto"/>
              </w:divBdr>
              <w:divsChild>
                <w:div w:id="1732314177">
                  <w:marLeft w:val="0"/>
                  <w:marRight w:val="0"/>
                  <w:marTop w:val="150"/>
                  <w:marBottom w:val="600"/>
                  <w:divBdr>
                    <w:top w:val="none" w:sz="0" w:space="0" w:color="auto"/>
                    <w:left w:val="none" w:sz="0" w:space="0" w:color="auto"/>
                    <w:bottom w:val="none" w:sz="0" w:space="0" w:color="auto"/>
                    <w:right w:val="none" w:sz="0" w:space="0" w:color="auto"/>
                  </w:divBdr>
                  <w:divsChild>
                    <w:div w:id="1304701637">
                      <w:marLeft w:val="0"/>
                      <w:marRight w:val="0"/>
                      <w:marTop w:val="0"/>
                      <w:marBottom w:val="0"/>
                      <w:divBdr>
                        <w:top w:val="none" w:sz="0" w:space="0" w:color="auto"/>
                        <w:left w:val="none" w:sz="0" w:space="0" w:color="auto"/>
                        <w:bottom w:val="none" w:sz="0" w:space="0" w:color="auto"/>
                        <w:right w:val="none" w:sz="0" w:space="0" w:color="auto"/>
                      </w:divBdr>
                      <w:divsChild>
                        <w:div w:id="2072264153">
                          <w:marLeft w:val="0"/>
                          <w:marRight w:val="465"/>
                          <w:marTop w:val="105"/>
                          <w:marBottom w:val="600"/>
                          <w:divBdr>
                            <w:top w:val="none" w:sz="0" w:space="0" w:color="auto"/>
                            <w:left w:val="none" w:sz="0" w:space="0" w:color="auto"/>
                            <w:bottom w:val="none" w:sz="0" w:space="0" w:color="auto"/>
                            <w:right w:val="none" w:sz="0" w:space="0" w:color="auto"/>
                          </w:divBdr>
                          <w:divsChild>
                            <w:div w:id="38471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6240433">
          <w:marLeft w:val="0"/>
          <w:marRight w:val="0"/>
          <w:marTop w:val="0"/>
          <w:marBottom w:val="0"/>
          <w:divBdr>
            <w:top w:val="none" w:sz="0" w:space="0" w:color="auto"/>
            <w:left w:val="none" w:sz="0" w:space="0" w:color="auto"/>
            <w:bottom w:val="none" w:sz="0" w:space="0" w:color="auto"/>
            <w:right w:val="none" w:sz="0" w:space="0" w:color="auto"/>
          </w:divBdr>
          <w:divsChild>
            <w:div w:id="19033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44</Pages>
  <Words>10357</Words>
  <Characters>59037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2021-10-05T06:14:00Z</cp:lastPrinted>
  <dcterms:created xsi:type="dcterms:W3CDTF">2021-10-04T07:22:00Z</dcterms:created>
  <dcterms:modified xsi:type="dcterms:W3CDTF">2021-10-05T06:19:00Z</dcterms:modified>
</cp:coreProperties>
</file>